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0E80" w14:textId="768A2B3B" w:rsidR="003C5CA8" w:rsidRPr="000C3627" w:rsidRDefault="003C5CA8" w:rsidP="003C5CA8">
      <w:pPr>
        <w:rPr>
          <w:b/>
          <w:bCs/>
          <w:sz w:val="28"/>
        </w:rPr>
      </w:pPr>
      <w:r w:rsidRPr="000C3627">
        <w:rPr>
          <w:b/>
          <w:bCs/>
          <w:sz w:val="28"/>
        </w:rPr>
        <w:t>V</w:t>
      </w:r>
      <w:r w:rsidR="00865425">
        <w:rPr>
          <w:b/>
          <w:bCs/>
          <w:sz w:val="28"/>
        </w:rPr>
        <w:t>I</w:t>
      </w:r>
      <w:r w:rsidR="004D6CFC">
        <w:rPr>
          <w:b/>
          <w:bCs/>
          <w:sz w:val="28"/>
        </w:rPr>
        <w:t>I</w:t>
      </w:r>
      <w:r w:rsidR="00DA6DF3">
        <w:rPr>
          <w:b/>
          <w:bCs/>
          <w:sz w:val="28"/>
        </w:rPr>
        <w:t>I</w:t>
      </w:r>
      <w:r w:rsidRPr="000C3627">
        <w:rPr>
          <w:b/>
          <w:bCs/>
          <w:sz w:val="28"/>
        </w:rPr>
        <w:t xml:space="preserve"> sinif</w:t>
      </w:r>
      <w:r w:rsidR="000C3627">
        <w:rPr>
          <w:b/>
          <w:bCs/>
          <w:sz w:val="28"/>
        </w:rPr>
        <w:t xml:space="preserve"> T</w:t>
      </w:r>
      <w:r w:rsidR="00C90678">
        <w:rPr>
          <w:b/>
          <w:bCs/>
          <w:sz w:val="28"/>
        </w:rPr>
        <w:t>əsviri-incəsənət</w:t>
      </w:r>
      <w:r w:rsidR="000C3627">
        <w:rPr>
          <w:b/>
          <w:bCs/>
          <w:sz w:val="28"/>
        </w:rPr>
        <w:t xml:space="preserve"> </w:t>
      </w:r>
      <w:r w:rsidRPr="000C3627">
        <w:rPr>
          <w:b/>
          <w:bCs/>
          <w:sz w:val="28"/>
        </w:rPr>
        <w:t xml:space="preserve">fənnindən illik planlaşdırma </w:t>
      </w:r>
      <w:r w:rsidRPr="000C3627">
        <w:rPr>
          <w:b/>
          <w:bCs/>
          <w:color w:val="FF0000"/>
          <w:sz w:val="28"/>
        </w:rPr>
        <w:t>nümunəsi</w:t>
      </w:r>
    </w:p>
    <w:p w14:paraId="3501292B" w14:textId="04E541D4" w:rsidR="003C5CA8" w:rsidRPr="000C3627" w:rsidRDefault="003C5CA8" w:rsidP="003C5CA8">
      <w:r w:rsidRPr="000C3627">
        <w:t xml:space="preserve">Həftəlik </w:t>
      </w:r>
      <w:r w:rsidR="000C3627">
        <w:t>1</w:t>
      </w:r>
      <w:r w:rsidRPr="000C3627">
        <w:t xml:space="preserve"> saat – illik </w:t>
      </w:r>
      <w:r w:rsidR="000C3627">
        <w:t>34</w:t>
      </w:r>
      <w:r w:rsidRPr="000C3627">
        <w:t xml:space="preserve"> saat</w:t>
      </w:r>
    </w:p>
    <w:p w14:paraId="6FA13C6D" w14:textId="77777777" w:rsidR="00E9644A" w:rsidRPr="000C3627" w:rsidRDefault="00E9644A" w:rsidP="004F7453">
      <w:pPr>
        <w:jc w:val="both"/>
      </w:pPr>
    </w:p>
    <w:tbl>
      <w:tblPr>
        <w:tblStyle w:val="TableGrid"/>
        <w:tblW w:w="10435" w:type="dxa"/>
        <w:tblLook w:val="04A0" w:firstRow="1" w:lastRow="0" w:firstColumn="1" w:lastColumn="0" w:noHBand="0" w:noVBand="1"/>
      </w:tblPr>
      <w:tblGrid>
        <w:gridCol w:w="421"/>
        <w:gridCol w:w="10014"/>
      </w:tblGrid>
      <w:tr w:rsidR="005E3A79" w:rsidRPr="000C3627" w14:paraId="0CAFE73F" w14:textId="77777777" w:rsidTr="002B14F9">
        <w:tc>
          <w:tcPr>
            <w:tcW w:w="10435" w:type="dxa"/>
            <w:gridSpan w:val="2"/>
          </w:tcPr>
          <w:p w14:paraId="21C48F08" w14:textId="2DA97BBC" w:rsidR="005E3A79" w:rsidRPr="000C3627" w:rsidRDefault="00C90678" w:rsidP="000C3627">
            <w:r>
              <w:rPr>
                <w:b/>
                <w:bCs/>
                <w:sz w:val="28"/>
                <w:szCs w:val="28"/>
              </w:rPr>
              <w:t>Təsviri-incəsənət</w:t>
            </w:r>
            <w:r w:rsidR="003C5CA8" w:rsidRPr="000C3627">
              <w:rPr>
                <w:b/>
                <w:bCs/>
                <w:sz w:val="28"/>
                <w:szCs w:val="28"/>
              </w:rPr>
              <w:t xml:space="preserve"> fənni üzrə V</w:t>
            </w:r>
            <w:r w:rsidR="004D6CFC">
              <w:rPr>
                <w:b/>
                <w:bCs/>
                <w:sz w:val="28"/>
                <w:szCs w:val="28"/>
              </w:rPr>
              <w:t>I</w:t>
            </w:r>
            <w:r w:rsidR="00DA6DF3">
              <w:rPr>
                <w:b/>
                <w:bCs/>
                <w:sz w:val="28"/>
                <w:szCs w:val="28"/>
              </w:rPr>
              <w:t>I</w:t>
            </w:r>
            <w:r w:rsidR="00865425">
              <w:rPr>
                <w:b/>
                <w:bCs/>
                <w:sz w:val="28"/>
                <w:szCs w:val="28"/>
              </w:rPr>
              <w:t>I</w:t>
            </w:r>
            <w:r w:rsidR="003C5CA8" w:rsidRPr="000C3627">
              <w:rPr>
                <w:b/>
                <w:bCs/>
                <w:sz w:val="28"/>
                <w:szCs w:val="28"/>
              </w:rPr>
              <w:t xml:space="preserve"> sinfin sonu üçün təlim nəticələri</w:t>
            </w:r>
          </w:p>
        </w:tc>
      </w:tr>
      <w:tr w:rsidR="004D6CFC" w:rsidRPr="000C3627" w14:paraId="1D5D0007" w14:textId="77777777" w:rsidTr="004D6CFC">
        <w:tc>
          <w:tcPr>
            <w:tcW w:w="421" w:type="dxa"/>
            <w:vAlign w:val="center"/>
          </w:tcPr>
          <w:p w14:paraId="53471E59" w14:textId="2584EDEE" w:rsidR="004D6CFC" w:rsidRPr="000C3627" w:rsidRDefault="004D6CFC" w:rsidP="004D6CFC">
            <w:pPr>
              <w:rPr>
                <w:b/>
                <w:bCs/>
              </w:rPr>
            </w:pPr>
            <w:r w:rsidRPr="000C3627">
              <w:rPr>
                <w:b/>
                <w:bCs/>
              </w:rPr>
              <w:t>1</w:t>
            </w:r>
          </w:p>
        </w:tc>
        <w:tc>
          <w:tcPr>
            <w:tcW w:w="10014" w:type="dxa"/>
            <w:vAlign w:val="center"/>
          </w:tcPr>
          <w:p w14:paraId="6A641A97" w14:textId="47E5DE8D" w:rsidR="004D6CFC" w:rsidRPr="000C3627" w:rsidRDefault="004D6CFC" w:rsidP="004D6CFC">
            <w:pPr>
              <w:jc w:val="both"/>
            </w:pPr>
            <w:r w:rsidRPr="00F06C2F">
              <w:rPr>
                <w:rFonts w:ascii="Times New Roman" w:hAnsi="Times New Roman" w:cs="Times New Roman"/>
                <w:sz w:val="28"/>
                <w:szCs w:val="28"/>
              </w:rPr>
              <w:t>Azərbaycan təsviri incəsənətini dünya mədəniyyətinin tərkib hissəsi kimi şərh edir.</w:t>
            </w:r>
          </w:p>
        </w:tc>
      </w:tr>
      <w:tr w:rsidR="004D6CFC" w:rsidRPr="000C3627" w14:paraId="4387BF64" w14:textId="77777777" w:rsidTr="004D6CFC">
        <w:tc>
          <w:tcPr>
            <w:tcW w:w="421" w:type="dxa"/>
            <w:vAlign w:val="center"/>
          </w:tcPr>
          <w:p w14:paraId="13D6D8F9" w14:textId="77A88279" w:rsidR="004D6CFC" w:rsidRPr="000C3627" w:rsidRDefault="004D6CFC" w:rsidP="004D6CFC">
            <w:pPr>
              <w:rPr>
                <w:b/>
                <w:bCs/>
              </w:rPr>
            </w:pPr>
            <w:r w:rsidRPr="000C3627">
              <w:rPr>
                <w:b/>
                <w:bCs/>
              </w:rPr>
              <w:t>2</w:t>
            </w:r>
          </w:p>
        </w:tc>
        <w:tc>
          <w:tcPr>
            <w:tcW w:w="10014" w:type="dxa"/>
            <w:vAlign w:val="center"/>
          </w:tcPr>
          <w:p w14:paraId="344E866C" w14:textId="58979599" w:rsidR="004D6CFC" w:rsidRPr="000C3627" w:rsidRDefault="004D6CFC" w:rsidP="004D6CFC">
            <w:pPr>
              <w:jc w:val="both"/>
            </w:pPr>
            <w:r w:rsidRPr="00F06C2F">
              <w:rPr>
                <w:rFonts w:ascii="Times New Roman" w:hAnsi="Times New Roman" w:cs="Times New Roman"/>
                <w:sz w:val="28"/>
                <w:szCs w:val="28"/>
              </w:rPr>
              <w:t>təsviri və dekorativ sənətin növ və janrlarını (tarixi, batal) xüsusiyyətlərinə görə şərh edir.</w:t>
            </w:r>
          </w:p>
        </w:tc>
      </w:tr>
      <w:tr w:rsidR="004D6CFC" w:rsidRPr="000C3627" w14:paraId="659A6D7A" w14:textId="77777777" w:rsidTr="004D6CFC">
        <w:tc>
          <w:tcPr>
            <w:tcW w:w="421" w:type="dxa"/>
            <w:vAlign w:val="center"/>
          </w:tcPr>
          <w:p w14:paraId="49C63738" w14:textId="16A252F2" w:rsidR="004D6CFC" w:rsidRPr="000C3627" w:rsidRDefault="004D6CFC" w:rsidP="004D6CFC">
            <w:pPr>
              <w:rPr>
                <w:b/>
                <w:bCs/>
              </w:rPr>
            </w:pPr>
            <w:r w:rsidRPr="000C3627">
              <w:rPr>
                <w:b/>
                <w:bCs/>
              </w:rPr>
              <w:t>3</w:t>
            </w:r>
          </w:p>
        </w:tc>
        <w:tc>
          <w:tcPr>
            <w:tcW w:w="10014" w:type="dxa"/>
            <w:vAlign w:val="center"/>
          </w:tcPr>
          <w:p w14:paraId="54413BA8" w14:textId="4A52E845" w:rsidR="004D6CFC" w:rsidRPr="000C3627" w:rsidRDefault="004D6CFC" w:rsidP="004D6CFC">
            <w:pPr>
              <w:jc w:val="both"/>
            </w:pPr>
            <w:r w:rsidRPr="00F06C2F">
              <w:rPr>
                <w:rFonts w:ascii="Times New Roman" w:hAnsi="Times New Roman" w:cs="Times New Roman"/>
                <w:sz w:val="28"/>
                <w:szCs w:val="28"/>
              </w:rPr>
              <w:t>Azərbaycanın və dünyanın görkəmli təsviri incəsənət nümayəndələri (Toğrul Nərimanbəyov, Böyükağa Mirzəzadə, Eldar Mikayılov, Fuad Əbdürrəhmanov, Tokay Məmmədov, Sadıq Dadaşov, Jan Ogüst Dominik Enqr, Ejen Delakrua, Fransisko Qoyya, Van Qoq, Jak Lui David, Eduard Mane, Klod Mone, Ogüst Renuar, Pol Qogen, Anri Matis, Ogüst Roden) və onların əsərləri haqqında təqdimat edir.</w:t>
            </w:r>
          </w:p>
        </w:tc>
      </w:tr>
      <w:tr w:rsidR="004D6CFC" w14:paraId="27B1AA53" w14:textId="77777777" w:rsidTr="004D6CFC">
        <w:tc>
          <w:tcPr>
            <w:tcW w:w="421" w:type="dxa"/>
            <w:vAlign w:val="center"/>
          </w:tcPr>
          <w:p w14:paraId="7066CC2A" w14:textId="6B79879C" w:rsidR="004D6CFC" w:rsidRPr="006D20DC" w:rsidRDefault="004D6CFC" w:rsidP="004D6CFC">
            <w:pPr>
              <w:rPr>
                <w:b/>
                <w:bCs/>
              </w:rPr>
            </w:pPr>
            <w:r w:rsidRPr="000C3627">
              <w:rPr>
                <w:b/>
                <w:bCs/>
              </w:rPr>
              <w:t>4</w:t>
            </w:r>
          </w:p>
        </w:tc>
        <w:tc>
          <w:tcPr>
            <w:tcW w:w="10014" w:type="dxa"/>
            <w:vAlign w:val="center"/>
          </w:tcPr>
          <w:p w14:paraId="32B36836" w14:textId="69A5892A" w:rsidR="004D6CFC" w:rsidRDefault="004D6CFC" w:rsidP="004D6CFC">
            <w:pPr>
              <w:jc w:val="both"/>
            </w:pPr>
            <w:r w:rsidRPr="00F06C2F">
              <w:rPr>
                <w:rFonts w:ascii="Times New Roman" w:hAnsi="Times New Roman" w:cs="Times New Roman"/>
                <w:sz w:val="28"/>
                <w:szCs w:val="28"/>
              </w:rPr>
              <w:t>müxtəlif vasitələrdən istifadə etməklə həyati görüntüləri incəsənətin müxtəlif növlərində (misgərlik, şəbəkə, qarışıq texnika) real və abstrakt tərzdə təsvir edir</w:t>
            </w:r>
          </w:p>
        </w:tc>
      </w:tr>
      <w:tr w:rsidR="004D6CFC" w14:paraId="32C0F9ED" w14:textId="77777777" w:rsidTr="004D6CFC">
        <w:tc>
          <w:tcPr>
            <w:tcW w:w="421" w:type="dxa"/>
            <w:vAlign w:val="center"/>
          </w:tcPr>
          <w:p w14:paraId="65DFE94C" w14:textId="30545087" w:rsidR="004D6CFC" w:rsidRPr="006D20DC" w:rsidRDefault="004D6CFC" w:rsidP="004D6CFC">
            <w:pPr>
              <w:rPr>
                <w:b/>
                <w:bCs/>
              </w:rPr>
            </w:pPr>
            <w:r w:rsidRPr="006D20DC">
              <w:rPr>
                <w:b/>
                <w:bCs/>
              </w:rPr>
              <w:t>5</w:t>
            </w:r>
          </w:p>
        </w:tc>
        <w:tc>
          <w:tcPr>
            <w:tcW w:w="10014" w:type="dxa"/>
            <w:vAlign w:val="center"/>
          </w:tcPr>
          <w:p w14:paraId="0E8BF1E5" w14:textId="5ADF2EAB" w:rsidR="004D6CFC" w:rsidRPr="00F06C2F" w:rsidRDefault="004D6CFC" w:rsidP="004D6CFC">
            <w:pPr>
              <w:jc w:val="both"/>
              <w:rPr>
                <w:rFonts w:ascii="Times New Roman" w:hAnsi="Times New Roman" w:cs="Times New Roman"/>
                <w:sz w:val="28"/>
                <w:szCs w:val="28"/>
              </w:rPr>
            </w:pPr>
            <w:r w:rsidRPr="00F06C2F">
              <w:rPr>
                <w:rFonts w:ascii="Times New Roman" w:hAnsi="Times New Roman" w:cs="Times New Roman"/>
                <w:sz w:val="28"/>
                <w:szCs w:val="28"/>
              </w:rPr>
              <w:t>geyim və nəqliyyat vasitələri üzərində tərtibat və diz</w:t>
            </w:r>
            <w:r>
              <w:rPr>
                <w:rFonts w:ascii="Times New Roman" w:hAnsi="Times New Roman" w:cs="Times New Roman"/>
                <w:sz w:val="28"/>
                <w:szCs w:val="28"/>
              </w:rPr>
              <w:t>ayn bacarıqları nümayiş etdirir</w:t>
            </w:r>
          </w:p>
          <w:p w14:paraId="5A05FCD2" w14:textId="5DF31AEA" w:rsidR="004D6CFC" w:rsidRDefault="004D6CFC" w:rsidP="004D6CFC">
            <w:pPr>
              <w:jc w:val="both"/>
            </w:pPr>
          </w:p>
        </w:tc>
      </w:tr>
      <w:tr w:rsidR="004D6CFC" w14:paraId="7457386B" w14:textId="77777777" w:rsidTr="004D6CFC">
        <w:tc>
          <w:tcPr>
            <w:tcW w:w="421" w:type="dxa"/>
            <w:vAlign w:val="center"/>
          </w:tcPr>
          <w:p w14:paraId="6367EB2D" w14:textId="511C44C0" w:rsidR="004D6CFC" w:rsidRPr="006D20DC" w:rsidRDefault="004D6CFC" w:rsidP="004D6CFC">
            <w:pPr>
              <w:rPr>
                <w:b/>
                <w:bCs/>
              </w:rPr>
            </w:pPr>
            <w:r>
              <w:rPr>
                <w:b/>
                <w:bCs/>
              </w:rPr>
              <w:t>6</w:t>
            </w:r>
          </w:p>
        </w:tc>
        <w:tc>
          <w:tcPr>
            <w:tcW w:w="10014" w:type="dxa"/>
            <w:vAlign w:val="center"/>
          </w:tcPr>
          <w:p w14:paraId="24B5FA7C" w14:textId="61BD785F" w:rsidR="004D6CFC" w:rsidRPr="00F06C2F" w:rsidRDefault="004D6CFC" w:rsidP="004D6CFC">
            <w:pPr>
              <w:jc w:val="both"/>
              <w:rPr>
                <w:rFonts w:ascii="Times New Roman" w:hAnsi="Times New Roman" w:cs="Times New Roman"/>
                <w:sz w:val="28"/>
                <w:szCs w:val="28"/>
              </w:rPr>
            </w:pPr>
            <w:r w:rsidRPr="00F06C2F">
              <w:rPr>
                <w:rFonts w:ascii="Times New Roman" w:hAnsi="Times New Roman" w:cs="Times New Roman"/>
                <w:sz w:val="28"/>
                <w:szCs w:val="28"/>
              </w:rPr>
              <w:t>bədii sənət əsərlərinin milli-üslubi cəhətlərini estetik-emosional hisslərə görə müqayisə edir</w:t>
            </w:r>
          </w:p>
        </w:tc>
      </w:tr>
    </w:tbl>
    <w:p w14:paraId="3937A939" w14:textId="2763C7E6" w:rsidR="008964A7" w:rsidRPr="008964A7" w:rsidRDefault="008964A7" w:rsidP="008964A7"/>
    <w:tbl>
      <w:tblPr>
        <w:tblStyle w:val="TableGrid"/>
        <w:tblW w:w="10456" w:type="dxa"/>
        <w:tblLook w:val="04A0" w:firstRow="1" w:lastRow="0" w:firstColumn="1" w:lastColumn="0" w:noHBand="0" w:noVBand="1"/>
      </w:tblPr>
      <w:tblGrid>
        <w:gridCol w:w="484"/>
        <w:gridCol w:w="1638"/>
        <w:gridCol w:w="4507"/>
        <w:gridCol w:w="506"/>
        <w:gridCol w:w="1188"/>
        <w:gridCol w:w="2133"/>
      </w:tblGrid>
      <w:tr w:rsidR="00E9644A" w14:paraId="40D33EBD" w14:textId="77777777" w:rsidTr="003E57F7">
        <w:trPr>
          <w:cantSplit/>
          <w:trHeight w:val="800"/>
        </w:trPr>
        <w:tc>
          <w:tcPr>
            <w:tcW w:w="484" w:type="dxa"/>
            <w:vAlign w:val="center"/>
          </w:tcPr>
          <w:p w14:paraId="053D7A74" w14:textId="20DD8592" w:rsidR="00E9644A" w:rsidRPr="006D20DC" w:rsidRDefault="00E9644A" w:rsidP="00402DCF">
            <w:pPr>
              <w:rPr>
                <w:b/>
                <w:bCs/>
              </w:rPr>
            </w:pPr>
            <w:r w:rsidRPr="006D20DC">
              <w:rPr>
                <w:b/>
                <w:bCs/>
              </w:rPr>
              <w:t>№</w:t>
            </w:r>
          </w:p>
        </w:tc>
        <w:tc>
          <w:tcPr>
            <w:tcW w:w="1638" w:type="dxa"/>
            <w:vAlign w:val="center"/>
          </w:tcPr>
          <w:p w14:paraId="228F64D9" w14:textId="354EEA6E" w:rsidR="00E9644A" w:rsidRPr="006D20DC" w:rsidRDefault="00E9644A" w:rsidP="00402DCF">
            <w:pPr>
              <w:rPr>
                <w:b/>
                <w:bCs/>
              </w:rPr>
            </w:pPr>
            <w:r w:rsidRPr="006D20DC">
              <w:rPr>
                <w:b/>
                <w:bCs/>
              </w:rPr>
              <w:t>Standart</w:t>
            </w:r>
          </w:p>
        </w:tc>
        <w:tc>
          <w:tcPr>
            <w:tcW w:w="4507" w:type="dxa"/>
            <w:vAlign w:val="center"/>
          </w:tcPr>
          <w:p w14:paraId="721C8EDA" w14:textId="1BF002A7" w:rsidR="00E9644A" w:rsidRPr="006D20DC" w:rsidRDefault="00E9644A" w:rsidP="00402DCF">
            <w:pPr>
              <w:rPr>
                <w:b/>
                <w:bCs/>
              </w:rPr>
            </w:pPr>
            <w:r w:rsidRPr="006D20DC">
              <w:rPr>
                <w:b/>
                <w:bCs/>
              </w:rPr>
              <w:t>Mövzu</w:t>
            </w:r>
          </w:p>
        </w:tc>
        <w:tc>
          <w:tcPr>
            <w:tcW w:w="506" w:type="dxa"/>
            <w:textDirection w:val="btLr"/>
            <w:vAlign w:val="center"/>
          </w:tcPr>
          <w:p w14:paraId="4CA13FF9" w14:textId="4B8AB21C" w:rsidR="00E9644A" w:rsidRPr="006D20DC" w:rsidRDefault="00E9644A" w:rsidP="00402DCF">
            <w:pPr>
              <w:ind w:left="113" w:right="113"/>
              <w:rPr>
                <w:b/>
                <w:bCs/>
              </w:rPr>
            </w:pPr>
            <w:r w:rsidRPr="006D20DC">
              <w:rPr>
                <w:b/>
                <w:bCs/>
              </w:rPr>
              <w:t>Saat</w:t>
            </w:r>
          </w:p>
        </w:tc>
        <w:tc>
          <w:tcPr>
            <w:tcW w:w="1188" w:type="dxa"/>
            <w:vAlign w:val="center"/>
          </w:tcPr>
          <w:p w14:paraId="61201A2F" w14:textId="62839BD1" w:rsidR="00E9644A" w:rsidRPr="006D20DC" w:rsidRDefault="00E9644A" w:rsidP="00402DCF">
            <w:pPr>
              <w:rPr>
                <w:b/>
                <w:bCs/>
              </w:rPr>
            </w:pPr>
            <w:r w:rsidRPr="006D20DC">
              <w:rPr>
                <w:b/>
                <w:bCs/>
              </w:rPr>
              <w:t>Tarix</w:t>
            </w:r>
          </w:p>
        </w:tc>
        <w:tc>
          <w:tcPr>
            <w:tcW w:w="2133" w:type="dxa"/>
            <w:vAlign w:val="center"/>
          </w:tcPr>
          <w:p w14:paraId="2799580A" w14:textId="4EE8D192" w:rsidR="00E9644A" w:rsidRPr="006D20DC" w:rsidRDefault="005E3A79" w:rsidP="00402DCF">
            <w:pPr>
              <w:rPr>
                <w:b/>
                <w:bCs/>
              </w:rPr>
            </w:pPr>
            <w:r w:rsidRPr="006D20DC">
              <w:rPr>
                <w:b/>
                <w:bCs/>
              </w:rPr>
              <w:t>Qeyd</w:t>
            </w:r>
          </w:p>
        </w:tc>
      </w:tr>
      <w:tr w:rsidR="003E497A" w14:paraId="261F82F5" w14:textId="77777777" w:rsidTr="002B14F9">
        <w:tc>
          <w:tcPr>
            <w:tcW w:w="10456" w:type="dxa"/>
            <w:gridSpan w:val="6"/>
            <w:vAlign w:val="center"/>
          </w:tcPr>
          <w:p w14:paraId="7EB2A2E1" w14:textId="0AAC14F0" w:rsidR="003E497A" w:rsidRPr="002F1FD5" w:rsidRDefault="003E497A" w:rsidP="003E497A">
            <w:pPr>
              <w:rPr>
                <w:b/>
                <w:bCs/>
              </w:rPr>
            </w:pPr>
            <w:r w:rsidRPr="002F1FD5">
              <w:rPr>
                <w:b/>
                <w:bCs/>
              </w:rPr>
              <w:t>I Yarımil</w:t>
            </w:r>
          </w:p>
        </w:tc>
      </w:tr>
      <w:tr w:rsidR="003E497A" w14:paraId="20E62CB6" w14:textId="77777777" w:rsidTr="003E57F7">
        <w:tc>
          <w:tcPr>
            <w:tcW w:w="484" w:type="dxa"/>
            <w:vAlign w:val="center"/>
          </w:tcPr>
          <w:p w14:paraId="21EFB62A" w14:textId="08B351F1" w:rsidR="003E497A" w:rsidRPr="00E332CA" w:rsidRDefault="003E497A" w:rsidP="002F1FD5">
            <w:pPr>
              <w:rPr>
                <w:b/>
                <w:bCs/>
              </w:rPr>
            </w:pPr>
            <w:r w:rsidRPr="00E332CA">
              <w:rPr>
                <w:b/>
                <w:bCs/>
              </w:rPr>
              <w:t>1</w:t>
            </w:r>
          </w:p>
        </w:tc>
        <w:tc>
          <w:tcPr>
            <w:tcW w:w="1638" w:type="dxa"/>
            <w:vAlign w:val="center"/>
          </w:tcPr>
          <w:p w14:paraId="042C35D7" w14:textId="49F292FF" w:rsidR="003E497A" w:rsidRDefault="003E497A" w:rsidP="003E57F7">
            <w:r w:rsidRPr="0009730E">
              <w:rPr>
                <w:b/>
                <w:bCs/>
              </w:rPr>
              <w:t>-</w:t>
            </w:r>
          </w:p>
        </w:tc>
        <w:tc>
          <w:tcPr>
            <w:tcW w:w="4507" w:type="dxa"/>
          </w:tcPr>
          <w:p w14:paraId="2F1A1EA5" w14:textId="79FE1F91" w:rsidR="003E497A" w:rsidRDefault="003E497A" w:rsidP="003E497A">
            <w:pPr>
              <w:jc w:val="both"/>
            </w:pPr>
            <w:r w:rsidRPr="0009730E">
              <w:rPr>
                <w:b/>
                <w:bCs/>
              </w:rPr>
              <w:t>Diaqnostik qiymətləndirmə</w:t>
            </w:r>
          </w:p>
        </w:tc>
        <w:tc>
          <w:tcPr>
            <w:tcW w:w="506" w:type="dxa"/>
            <w:vAlign w:val="center"/>
          </w:tcPr>
          <w:p w14:paraId="181679DC" w14:textId="250E0333" w:rsidR="003E497A" w:rsidRDefault="003E497A" w:rsidP="00C61570">
            <w:r w:rsidRPr="00C0435B">
              <w:rPr>
                <w:b/>
                <w:bCs/>
              </w:rPr>
              <w:t>1</w:t>
            </w:r>
          </w:p>
        </w:tc>
        <w:tc>
          <w:tcPr>
            <w:tcW w:w="1188" w:type="dxa"/>
          </w:tcPr>
          <w:p w14:paraId="314D9F33" w14:textId="77777777" w:rsidR="003E497A" w:rsidRDefault="003E497A" w:rsidP="003E497A">
            <w:pPr>
              <w:jc w:val="both"/>
            </w:pPr>
          </w:p>
        </w:tc>
        <w:tc>
          <w:tcPr>
            <w:tcW w:w="2133" w:type="dxa"/>
          </w:tcPr>
          <w:p w14:paraId="09E13CCD" w14:textId="77777777" w:rsidR="003E497A" w:rsidRDefault="003E497A" w:rsidP="003E497A">
            <w:pPr>
              <w:jc w:val="both"/>
            </w:pPr>
          </w:p>
        </w:tc>
      </w:tr>
      <w:tr w:rsidR="00287D65" w14:paraId="0B36061A" w14:textId="77777777" w:rsidTr="002B14F9">
        <w:tc>
          <w:tcPr>
            <w:tcW w:w="10456" w:type="dxa"/>
            <w:gridSpan w:val="6"/>
          </w:tcPr>
          <w:p w14:paraId="4AA3DBDA" w14:textId="573D6AF9" w:rsidR="00287D65" w:rsidRPr="007961BF" w:rsidRDefault="004D6CFC" w:rsidP="004D6CFC">
            <w:pPr>
              <w:rPr>
                <w:b/>
              </w:rPr>
            </w:pPr>
            <w:r w:rsidRPr="007961BF">
              <w:rPr>
                <w:b/>
              </w:rPr>
              <w:t>Təsviri sənətdə tarixi hadisələr vəqəhrəmanlıq mövzusu</w:t>
            </w:r>
          </w:p>
        </w:tc>
      </w:tr>
      <w:tr w:rsidR="00DA6DF3" w14:paraId="61AAF572" w14:textId="77777777" w:rsidTr="005C1219">
        <w:tc>
          <w:tcPr>
            <w:tcW w:w="484" w:type="dxa"/>
            <w:vAlign w:val="center"/>
          </w:tcPr>
          <w:p w14:paraId="3294C6FF" w14:textId="38CAD429" w:rsidR="00DA6DF3" w:rsidRPr="007961BF" w:rsidRDefault="00DA6DF3" w:rsidP="00DA6DF3">
            <w:pPr>
              <w:rPr>
                <w:b/>
                <w:bCs/>
              </w:rPr>
            </w:pPr>
            <w:r w:rsidRPr="007961BF">
              <w:rPr>
                <w:b/>
                <w:bCs/>
              </w:rPr>
              <w:t>2</w:t>
            </w:r>
          </w:p>
        </w:tc>
        <w:tc>
          <w:tcPr>
            <w:tcW w:w="1638" w:type="dxa"/>
            <w:vAlign w:val="center"/>
          </w:tcPr>
          <w:p w14:paraId="10A2FD48" w14:textId="13025555" w:rsidR="00DA6DF3" w:rsidRPr="007961BF" w:rsidRDefault="004D6CFC" w:rsidP="00DA6DF3">
            <w:pPr>
              <w:tabs>
                <w:tab w:val="left" w:pos="1120"/>
              </w:tabs>
              <w:jc w:val="left"/>
            </w:pPr>
            <w:r w:rsidRPr="007961BF">
              <w:t>1.2.1.; 3.1.1.</w:t>
            </w:r>
          </w:p>
        </w:tc>
        <w:tc>
          <w:tcPr>
            <w:tcW w:w="4507" w:type="dxa"/>
          </w:tcPr>
          <w:p w14:paraId="57DB620F" w14:textId="21551F62" w:rsidR="00DA6DF3" w:rsidRPr="007961BF" w:rsidRDefault="004D6CFC" w:rsidP="00865425">
            <w:pPr>
              <w:jc w:val="both"/>
            </w:pPr>
            <w:r w:rsidRPr="007961BF">
              <w:t>Təsviri sənətdə batal və tarixi janr</w:t>
            </w:r>
          </w:p>
        </w:tc>
        <w:tc>
          <w:tcPr>
            <w:tcW w:w="506" w:type="dxa"/>
            <w:vAlign w:val="center"/>
          </w:tcPr>
          <w:p w14:paraId="164DCE6A" w14:textId="4F7AF745" w:rsidR="00DA6DF3" w:rsidRDefault="00DA6DF3" w:rsidP="00DA6DF3">
            <w:r w:rsidRPr="00C0435B">
              <w:rPr>
                <w:b/>
                <w:bCs/>
              </w:rPr>
              <w:t>1</w:t>
            </w:r>
          </w:p>
        </w:tc>
        <w:tc>
          <w:tcPr>
            <w:tcW w:w="1188" w:type="dxa"/>
          </w:tcPr>
          <w:p w14:paraId="41F480BD" w14:textId="77777777" w:rsidR="00DA6DF3" w:rsidRDefault="00DA6DF3" w:rsidP="00DA6DF3">
            <w:pPr>
              <w:jc w:val="both"/>
            </w:pPr>
          </w:p>
        </w:tc>
        <w:tc>
          <w:tcPr>
            <w:tcW w:w="2133" w:type="dxa"/>
          </w:tcPr>
          <w:p w14:paraId="5BFBB065" w14:textId="77777777" w:rsidR="00DA6DF3" w:rsidRDefault="00DA6DF3" w:rsidP="00DA6DF3">
            <w:pPr>
              <w:jc w:val="both"/>
            </w:pPr>
          </w:p>
        </w:tc>
      </w:tr>
      <w:tr w:rsidR="00865425" w14:paraId="0C3CEE6A" w14:textId="77777777" w:rsidTr="005F6F63">
        <w:tc>
          <w:tcPr>
            <w:tcW w:w="484" w:type="dxa"/>
            <w:vAlign w:val="center"/>
          </w:tcPr>
          <w:p w14:paraId="7696FFAF" w14:textId="5839EDE7" w:rsidR="00865425" w:rsidRPr="007961BF" w:rsidRDefault="00865425" w:rsidP="00865425">
            <w:pPr>
              <w:rPr>
                <w:b/>
                <w:bCs/>
              </w:rPr>
            </w:pPr>
            <w:r w:rsidRPr="007961BF">
              <w:rPr>
                <w:b/>
                <w:bCs/>
              </w:rPr>
              <w:t>3</w:t>
            </w:r>
          </w:p>
        </w:tc>
        <w:tc>
          <w:tcPr>
            <w:tcW w:w="1638" w:type="dxa"/>
            <w:vAlign w:val="center"/>
          </w:tcPr>
          <w:p w14:paraId="19DBE4A6" w14:textId="70A9E2BB" w:rsidR="00865425" w:rsidRPr="007961BF" w:rsidRDefault="004D6CFC" w:rsidP="00865425">
            <w:pPr>
              <w:jc w:val="left"/>
            </w:pPr>
            <w:r w:rsidRPr="007961BF">
              <w:t>1.2.1.; 2.1.2.</w:t>
            </w:r>
          </w:p>
        </w:tc>
        <w:tc>
          <w:tcPr>
            <w:tcW w:w="4507" w:type="dxa"/>
          </w:tcPr>
          <w:p w14:paraId="23DF6263" w14:textId="4A56E76D" w:rsidR="00865425" w:rsidRPr="007961BF" w:rsidRDefault="004D6CFC" w:rsidP="00865425">
            <w:pPr>
              <w:jc w:val="both"/>
            </w:pPr>
            <w:r w:rsidRPr="007961BF">
              <w:t>Fransisko Qoyya: rəssamın rəng dünyasına həyat hadisələrinin təsiri</w:t>
            </w:r>
          </w:p>
        </w:tc>
        <w:tc>
          <w:tcPr>
            <w:tcW w:w="506" w:type="dxa"/>
            <w:vAlign w:val="center"/>
          </w:tcPr>
          <w:p w14:paraId="4BCE3EA4" w14:textId="199EC82A" w:rsidR="00865425" w:rsidRDefault="00865425" w:rsidP="00865425">
            <w:r w:rsidRPr="00C0435B">
              <w:rPr>
                <w:b/>
                <w:bCs/>
              </w:rPr>
              <w:t>1</w:t>
            </w:r>
          </w:p>
        </w:tc>
        <w:tc>
          <w:tcPr>
            <w:tcW w:w="1188" w:type="dxa"/>
          </w:tcPr>
          <w:p w14:paraId="4245E8C7" w14:textId="77777777" w:rsidR="00865425" w:rsidRDefault="00865425" w:rsidP="00865425">
            <w:pPr>
              <w:jc w:val="both"/>
            </w:pPr>
          </w:p>
        </w:tc>
        <w:tc>
          <w:tcPr>
            <w:tcW w:w="2133" w:type="dxa"/>
          </w:tcPr>
          <w:p w14:paraId="0EFFF3E9" w14:textId="77777777" w:rsidR="00865425" w:rsidRDefault="00865425" w:rsidP="00865425">
            <w:pPr>
              <w:jc w:val="both"/>
            </w:pPr>
          </w:p>
        </w:tc>
      </w:tr>
      <w:tr w:rsidR="004D6CFC" w14:paraId="138BFB35" w14:textId="77777777" w:rsidTr="005F6F63">
        <w:tc>
          <w:tcPr>
            <w:tcW w:w="484" w:type="dxa"/>
            <w:vAlign w:val="center"/>
          </w:tcPr>
          <w:p w14:paraId="63466390" w14:textId="41689BEC" w:rsidR="004D6CFC" w:rsidRPr="007961BF" w:rsidRDefault="004D6CFC" w:rsidP="004D6CFC">
            <w:pPr>
              <w:rPr>
                <w:b/>
                <w:bCs/>
              </w:rPr>
            </w:pPr>
            <w:r w:rsidRPr="007961BF">
              <w:rPr>
                <w:b/>
                <w:bCs/>
              </w:rPr>
              <w:t>4</w:t>
            </w:r>
          </w:p>
        </w:tc>
        <w:tc>
          <w:tcPr>
            <w:tcW w:w="1638" w:type="dxa"/>
            <w:vAlign w:val="center"/>
          </w:tcPr>
          <w:p w14:paraId="1E666514" w14:textId="1A2C5303" w:rsidR="004D6CFC" w:rsidRPr="007961BF" w:rsidRDefault="004D6CFC" w:rsidP="004D6CFC">
            <w:pPr>
              <w:jc w:val="left"/>
            </w:pPr>
            <w:r w:rsidRPr="007961BF">
              <w:t>1.3.1.; 2.1.1.</w:t>
            </w:r>
          </w:p>
        </w:tc>
        <w:tc>
          <w:tcPr>
            <w:tcW w:w="4507" w:type="dxa"/>
          </w:tcPr>
          <w:p w14:paraId="59407AF8" w14:textId="1E306AAA" w:rsidR="004D6CFC" w:rsidRPr="007961BF" w:rsidRDefault="004D6CFC" w:rsidP="004D6CFC">
            <w:pPr>
              <w:jc w:val="both"/>
            </w:pPr>
            <w:r w:rsidRPr="007961BF">
              <w:t>Jak Lui David: tarixi obrazlar</w:t>
            </w:r>
          </w:p>
        </w:tc>
        <w:tc>
          <w:tcPr>
            <w:tcW w:w="506" w:type="dxa"/>
            <w:vAlign w:val="center"/>
          </w:tcPr>
          <w:p w14:paraId="19BA599B" w14:textId="2E050026" w:rsidR="004D6CFC" w:rsidRDefault="004D6CFC" w:rsidP="004D6CFC">
            <w:r w:rsidRPr="00C0435B">
              <w:rPr>
                <w:b/>
                <w:bCs/>
              </w:rPr>
              <w:t>1</w:t>
            </w:r>
          </w:p>
        </w:tc>
        <w:tc>
          <w:tcPr>
            <w:tcW w:w="1188" w:type="dxa"/>
          </w:tcPr>
          <w:p w14:paraId="1D0C5D29" w14:textId="77777777" w:rsidR="004D6CFC" w:rsidRDefault="004D6CFC" w:rsidP="004D6CFC">
            <w:pPr>
              <w:jc w:val="both"/>
            </w:pPr>
          </w:p>
        </w:tc>
        <w:tc>
          <w:tcPr>
            <w:tcW w:w="2133" w:type="dxa"/>
          </w:tcPr>
          <w:p w14:paraId="7E5EBD2A" w14:textId="77777777" w:rsidR="004D6CFC" w:rsidRDefault="004D6CFC" w:rsidP="004D6CFC">
            <w:pPr>
              <w:jc w:val="both"/>
            </w:pPr>
          </w:p>
        </w:tc>
      </w:tr>
      <w:tr w:rsidR="004D6CFC" w14:paraId="4AFEF390" w14:textId="77777777" w:rsidTr="003E57F7">
        <w:tc>
          <w:tcPr>
            <w:tcW w:w="484" w:type="dxa"/>
            <w:vAlign w:val="center"/>
          </w:tcPr>
          <w:p w14:paraId="07F64E00" w14:textId="653280E0" w:rsidR="004D6CFC" w:rsidRPr="007961BF" w:rsidRDefault="004D6CFC" w:rsidP="004D6CFC">
            <w:pPr>
              <w:rPr>
                <w:b/>
                <w:bCs/>
              </w:rPr>
            </w:pPr>
            <w:r w:rsidRPr="007961BF">
              <w:rPr>
                <w:b/>
                <w:bCs/>
              </w:rPr>
              <w:t>5</w:t>
            </w:r>
          </w:p>
        </w:tc>
        <w:tc>
          <w:tcPr>
            <w:tcW w:w="1638" w:type="dxa"/>
            <w:vAlign w:val="center"/>
          </w:tcPr>
          <w:p w14:paraId="0F1AF82C" w14:textId="7AB4EE76" w:rsidR="004D6CFC" w:rsidRPr="007961BF" w:rsidRDefault="004D6CFC" w:rsidP="004D6CFC">
            <w:pPr>
              <w:jc w:val="both"/>
            </w:pPr>
            <w:r w:rsidRPr="007961BF">
              <w:t>1.2.1.; 1.3.1.</w:t>
            </w:r>
          </w:p>
        </w:tc>
        <w:tc>
          <w:tcPr>
            <w:tcW w:w="4507" w:type="dxa"/>
          </w:tcPr>
          <w:p w14:paraId="18AF5CDF" w14:textId="4278B215" w:rsidR="004D6CFC" w:rsidRPr="007961BF" w:rsidRDefault="004D6CFC" w:rsidP="004D6CFC">
            <w:pPr>
              <w:jc w:val="both"/>
            </w:pPr>
            <w:r w:rsidRPr="007961BF">
              <w:t>Jan Ogüst Dominik Enqr: xətt incəsənəti</w:t>
            </w:r>
          </w:p>
        </w:tc>
        <w:tc>
          <w:tcPr>
            <w:tcW w:w="506" w:type="dxa"/>
            <w:vAlign w:val="center"/>
          </w:tcPr>
          <w:p w14:paraId="1A8A82EC" w14:textId="43C9B4D7" w:rsidR="004D6CFC" w:rsidRDefault="004D6CFC" w:rsidP="004D6CFC">
            <w:r w:rsidRPr="00C0435B">
              <w:rPr>
                <w:b/>
                <w:bCs/>
              </w:rPr>
              <w:t>1</w:t>
            </w:r>
          </w:p>
        </w:tc>
        <w:tc>
          <w:tcPr>
            <w:tcW w:w="1188" w:type="dxa"/>
          </w:tcPr>
          <w:p w14:paraId="4ECD5C25" w14:textId="77777777" w:rsidR="004D6CFC" w:rsidRDefault="004D6CFC" w:rsidP="004D6CFC">
            <w:pPr>
              <w:jc w:val="both"/>
            </w:pPr>
          </w:p>
        </w:tc>
        <w:tc>
          <w:tcPr>
            <w:tcW w:w="2133" w:type="dxa"/>
          </w:tcPr>
          <w:p w14:paraId="3754CB10" w14:textId="77777777" w:rsidR="004D6CFC" w:rsidRDefault="004D6CFC" w:rsidP="004D6CFC">
            <w:pPr>
              <w:jc w:val="both"/>
            </w:pPr>
          </w:p>
        </w:tc>
      </w:tr>
      <w:tr w:rsidR="004D6CFC" w14:paraId="06B12CE0" w14:textId="77777777" w:rsidTr="00AD17CB">
        <w:tc>
          <w:tcPr>
            <w:tcW w:w="484" w:type="dxa"/>
            <w:vAlign w:val="center"/>
          </w:tcPr>
          <w:p w14:paraId="1EC41DC0" w14:textId="050DCE54" w:rsidR="004D6CFC" w:rsidRPr="007961BF" w:rsidRDefault="004D6CFC" w:rsidP="004D6CFC">
            <w:pPr>
              <w:rPr>
                <w:b/>
                <w:bCs/>
              </w:rPr>
            </w:pPr>
            <w:r w:rsidRPr="007961BF">
              <w:rPr>
                <w:b/>
                <w:bCs/>
              </w:rPr>
              <w:t>6</w:t>
            </w:r>
          </w:p>
        </w:tc>
        <w:tc>
          <w:tcPr>
            <w:tcW w:w="1638" w:type="dxa"/>
            <w:vAlign w:val="center"/>
          </w:tcPr>
          <w:p w14:paraId="64B622D1" w14:textId="107A0C3B" w:rsidR="004D6CFC" w:rsidRPr="007961BF" w:rsidRDefault="004D6CFC" w:rsidP="004D6CFC">
            <w:pPr>
              <w:jc w:val="both"/>
            </w:pPr>
            <w:r w:rsidRPr="007961BF">
              <w:t>2.1.1.; 2.1.2.</w:t>
            </w:r>
          </w:p>
        </w:tc>
        <w:tc>
          <w:tcPr>
            <w:tcW w:w="4507" w:type="dxa"/>
          </w:tcPr>
          <w:p w14:paraId="3A62A47C" w14:textId="4A2CFFB3" w:rsidR="004D6CFC" w:rsidRPr="007961BF" w:rsidRDefault="004D6CFC" w:rsidP="004D6CFC">
            <w:pPr>
              <w:jc w:val="both"/>
            </w:pPr>
            <w:r w:rsidRPr="007961BF">
              <w:t>Ejen Delakrua:rəng kontrastının dahi sənətkarı</w:t>
            </w:r>
          </w:p>
        </w:tc>
        <w:tc>
          <w:tcPr>
            <w:tcW w:w="506" w:type="dxa"/>
          </w:tcPr>
          <w:p w14:paraId="754D0CD9" w14:textId="4C4C2011" w:rsidR="004D6CFC" w:rsidRDefault="004D6CFC" w:rsidP="004D6CFC">
            <w:pPr>
              <w:rPr>
                <w:b/>
                <w:bCs/>
              </w:rPr>
            </w:pPr>
            <w:r w:rsidRPr="00F80E6D">
              <w:rPr>
                <w:b/>
                <w:bCs/>
              </w:rPr>
              <w:t>1</w:t>
            </w:r>
          </w:p>
        </w:tc>
        <w:tc>
          <w:tcPr>
            <w:tcW w:w="1188" w:type="dxa"/>
          </w:tcPr>
          <w:p w14:paraId="27F2DEF0" w14:textId="77777777" w:rsidR="004D6CFC" w:rsidRDefault="004D6CFC" w:rsidP="004D6CFC">
            <w:pPr>
              <w:jc w:val="both"/>
            </w:pPr>
          </w:p>
        </w:tc>
        <w:tc>
          <w:tcPr>
            <w:tcW w:w="2133" w:type="dxa"/>
          </w:tcPr>
          <w:p w14:paraId="2B5F6BA4" w14:textId="77777777" w:rsidR="004D6CFC" w:rsidRDefault="004D6CFC" w:rsidP="004D6CFC">
            <w:pPr>
              <w:jc w:val="both"/>
            </w:pPr>
          </w:p>
        </w:tc>
      </w:tr>
      <w:tr w:rsidR="004D6CFC" w14:paraId="40F60C97" w14:textId="77777777" w:rsidTr="00AC1284">
        <w:tc>
          <w:tcPr>
            <w:tcW w:w="484" w:type="dxa"/>
            <w:vAlign w:val="center"/>
          </w:tcPr>
          <w:p w14:paraId="04C91690" w14:textId="7DB127A1" w:rsidR="004D6CFC" w:rsidRPr="007961BF" w:rsidRDefault="004D6CFC" w:rsidP="004D6CFC">
            <w:pPr>
              <w:rPr>
                <w:b/>
                <w:bCs/>
              </w:rPr>
            </w:pPr>
            <w:r w:rsidRPr="007961BF">
              <w:rPr>
                <w:b/>
                <w:bCs/>
              </w:rPr>
              <w:t>7</w:t>
            </w:r>
          </w:p>
        </w:tc>
        <w:tc>
          <w:tcPr>
            <w:tcW w:w="1638" w:type="dxa"/>
            <w:vAlign w:val="center"/>
          </w:tcPr>
          <w:p w14:paraId="317332E8" w14:textId="0B95A276" w:rsidR="004D6CFC" w:rsidRPr="007961BF" w:rsidRDefault="004D6CFC" w:rsidP="004D6CFC">
            <w:r w:rsidRPr="007961BF">
              <w:rPr>
                <w:b/>
                <w:bCs/>
              </w:rPr>
              <w:t>-</w:t>
            </w:r>
          </w:p>
        </w:tc>
        <w:tc>
          <w:tcPr>
            <w:tcW w:w="4507" w:type="dxa"/>
          </w:tcPr>
          <w:p w14:paraId="2B74C8A5" w14:textId="06864D21" w:rsidR="004D6CFC" w:rsidRPr="007961BF" w:rsidRDefault="004D6CFC" w:rsidP="004D6CFC">
            <w:pPr>
              <w:jc w:val="both"/>
            </w:pPr>
            <w:r w:rsidRPr="007961BF">
              <w:rPr>
                <w:b/>
                <w:bCs/>
              </w:rPr>
              <w:t>Kiçik summativ qiymətləndirmə - 1</w:t>
            </w:r>
          </w:p>
        </w:tc>
        <w:tc>
          <w:tcPr>
            <w:tcW w:w="506" w:type="dxa"/>
          </w:tcPr>
          <w:p w14:paraId="3A423E07" w14:textId="1F770229" w:rsidR="004D6CFC" w:rsidRDefault="004D6CFC" w:rsidP="004D6CFC">
            <w:pPr>
              <w:rPr>
                <w:b/>
                <w:bCs/>
              </w:rPr>
            </w:pPr>
            <w:r w:rsidRPr="00F80E6D">
              <w:rPr>
                <w:b/>
                <w:bCs/>
              </w:rPr>
              <w:t>1</w:t>
            </w:r>
          </w:p>
        </w:tc>
        <w:tc>
          <w:tcPr>
            <w:tcW w:w="1188" w:type="dxa"/>
          </w:tcPr>
          <w:p w14:paraId="1A527573" w14:textId="77777777" w:rsidR="004D6CFC" w:rsidRDefault="004D6CFC" w:rsidP="004D6CFC">
            <w:pPr>
              <w:jc w:val="both"/>
            </w:pPr>
          </w:p>
        </w:tc>
        <w:tc>
          <w:tcPr>
            <w:tcW w:w="2133" w:type="dxa"/>
          </w:tcPr>
          <w:p w14:paraId="68708D9F" w14:textId="77777777" w:rsidR="004D6CFC" w:rsidRDefault="004D6CFC" w:rsidP="004D6CFC">
            <w:pPr>
              <w:jc w:val="both"/>
            </w:pPr>
          </w:p>
        </w:tc>
      </w:tr>
      <w:tr w:rsidR="004D6CFC" w14:paraId="497D2746" w14:textId="77777777" w:rsidTr="004D6CFC">
        <w:trPr>
          <w:trHeight w:val="276"/>
        </w:trPr>
        <w:tc>
          <w:tcPr>
            <w:tcW w:w="10456" w:type="dxa"/>
            <w:gridSpan w:val="6"/>
          </w:tcPr>
          <w:p w14:paraId="2125FD8F" w14:textId="6DE98F6F" w:rsidR="004D6CFC" w:rsidRPr="007961BF" w:rsidRDefault="004D6CFC" w:rsidP="004D6CFC">
            <w:pPr>
              <w:rPr>
                <w:b/>
              </w:rPr>
            </w:pPr>
            <w:r w:rsidRPr="007961BF">
              <w:rPr>
                <w:b/>
              </w:rPr>
              <w:t>Yeni dövrün bədii ifadə vasitələri</w:t>
            </w:r>
          </w:p>
        </w:tc>
      </w:tr>
      <w:tr w:rsidR="004D6CFC" w14:paraId="6A10D611" w14:textId="77777777" w:rsidTr="00FC77C0">
        <w:tc>
          <w:tcPr>
            <w:tcW w:w="484" w:type="dxa"/>
            <w:vAlign w:val="center"/>
          </w:tcPr>
          <w:p w14:paraId="2F51160E" w14:textId="104A57C2" w:rsidR="004D6CFC" w:rsidRPr="007961BF" w:rsidRDefault="004D6CFC" w:rsidP="004D6CFC">
            <w:pPr>
              <w:rPr>
                <w:b/>
                <w:bCs/>
              </w:rPr>
            </w:pPr>
            <w:r w:rsidRPr="007961BF">
              <w:rPr>
                <w:b/>
                <w:bCs/>
              </w:rPr>
              <w:t>8</w:t>
            </w:r>
          </w:p>
        </w:tc>
        <w:tc>
          <w:tcPr>
            <w:tcW w:w="1638" w:type="dxa"/>
            <w:vAlign w:val="center"/>
          </w:tcPr>
          <w:p w14:paraId="54C7D6C6" w14:textId="4E5E7927" w:rsidR="004D6CFC" w:rsidRPr="007961BF" w:rsidRDefault="004D6CFC" w:rsidP="004D6CFC">
            <w:pPr>
              <w:jc w:val="left"/>
            </w:pPr>
            <w:r w:rsidRPr="007961BF">
              <w:t>3.1.1.; 3.1.2.</w:t>
            </w:r>
          </w:p>
        </w:tc>
        <w:tc>
          <w:tcPr>
            <w:tcW w:w="4507" w:type="dxa"/>
          </w:tcPr>
          <w:p w14:paraId="118752E8" w14:textId="46131C11" w:rsidR="004D6CFC" w:rsidRPr="007961BF" w:rsidRDefault="004D6CFC" w:rsidP="004D6CFC">
            <w:pPr>
              <w:jc w:val="both"/>
            </w:pPr>
            <w:r w:rsidRPr="007961BF">
              <w:t>İmpressionizm: təəssüratların poeziyası</w:t>
            </w:r>
          </w:p>
        </w:tc>
        <w:tc>
          <w:tcPr>
            <w:tcW w:w="506" w:type="dxa"/>
          </w:tcPr>
          <w:p w14:paraId="0F84541E" w14:textId="339A8FC0" w:rsidR="004D6CFC" w:rsidRDefault="004D6CFC" w:rsidP="004D6CFC">
            <w:pPr>
              <w:rPr>
                <w:b/>
                <w:bCs/>
              </w:rPr>
            </w:pPr>
            <w:r w:rsidRPr="00F80E6D">
              <w:rPr>
                <w:b/>
                <w:bCs/>
              </w:rPr>
              <w:t>1</w:t>
            </w:r>
          </w:p>
        </w:tc>
        <w:tc>
          <w:tcPr>
            <w:tcW w:w="1188" w:type="dxa"/>
          </w:tcPr>
          <w:p w14:paraId="629BC176" w14:textId="77777777" w:rsidR="004D6CFC" w:rsidRDefault="004D6CFC" w:rsidP="004D6CFC">
            <w:pPr>
              <w:jc w:val="both"/>
            </w:pPr>
          </w:p>
        </w:tc>
        <w:tc>
          <w:tcPr>
            <w:tcW w:w="2133" w:type="dxa"/>
          </w:tcPr>
          <w:p w14:paraId="0C59BF69" w14:textId="77777777" w:rsidR="004D6CFC" w:rsidRDefault="004D6CFC" w:rsidP="004D6CFC">
            <w:pPr>
              <w:jc w:val="both"/>
            </w:pPr>
          </w:p>
        </w:tc>
      </w:tr>
      <w:tr w:rsidR="004D6CFC" w14:paraId="39338AE8" w14:textId="77777777" w:rsidTr="00E004D2">
        <w:tc>
          <w:tcPr>
            <w:tcW w:w="484" w:type="dxa"/>
            <w:vAlign w:val="center"/>
          </w:tcPr>
          <w:p w14:paraId="01A197FE" w14:textId="0F156228" w:rsidR="004D6CFC" w:rsidRPr="007961BF" w:rsidRDefault="004D6CFC" w:rsidP="004D6CFC">
            <w:pPr>
              <w:rPr>
                <w:b/>
                <w:bCs/>
              </w:rPr>
            </w:pPr>
            <w:r w:rsidRPr="007961BF">
              <w:rPr>
                <w:b/>
                <w:bCs/>
              </w:rPr>
              <w:t>9</w:t>
            </w:r>
          </w:p>
        </w:tc>
        <w:tc>
          <w:tcPr>
            <w:tcW w:w="1638" w:type="dxa"/>
            <w:vAlign w:val="center"/>
          </w:tcPr>
          <w:p w14:paraId="2F508D11" w14:textId="39AC10BC" w:rsidR="004D6CFC" w:rsidRPr="007961BF" w:rsidRDefault="004D6CFC" w:rsidP="004D6CFC">
            <w:pPr>
              <w:jc w:val="left"/>
            </w:pPr>
            <w:r w:rsidRPr="007961BF">
              <w:t>1.3.1.; 3.1.2.</w:t>
            </w:r>
          </w:p>
        </w:tc>
        <w:tc>
          <w:tcPr>
            <w:tcW w:w="4507" w:type="dxa"/>
          </w:tcPr>
          <w:p w14:paraId="40409BF2" w14:textId="3ADE7300" w:rsidR="004D6CFC" w:rsidRPr="007961BF" w:rsidRDefault="004D6CFC" w:rsidP="004D6CFC">
            <w:pPr>
              <w:jc w:val="both"/>
            </w:pPr>
            <w:r w:rsidRPr="007961BF">
              <w:t>Oskar Klod Mone: işıq və rəng vurğunluğu</w:t>
            </w:r>
          </w:p>
        </w:tc>
        <w:tc>
          <w:tcPr>
            <w:tcW w:w="506" w:type="dxa"/>
          </w:tcPr>
          <w:p w14:paraId="09AB5EEF" w14:textId="4B897CB6" w:rsidR="004D6CFC" w:rsidRDefault="004D6CFC" w:rsidP="004D6CFC">
            <w:pPr>
              <w:rPr>
                <w:b/>
                <w:bCs/>
              </w:rPr>
            </w:pPr>
            <w:r w:rsidRPr="00F80E6D">
              <w:rPr>
                <w:b/>
                <w:bCs/>
              </w:rPr>
              <w:t>1</w:t>
            </w:r>
          </w:p>
        </w:tc>
        <w:tc>
          <w:tcPr>
            <w:tcW w:w="1188" w:type="dxa"/>
          </w:tcPr>
          <w:p w14:paraId="0E65A1B0" w14:textId="77777777" w:rsidR="004D6CFC" w:rsidRDefault="004D6CFC" w:rsidP="004D6CFC">
            <w:pPr>
              <w:jc w:val="both"/>
            </w:pPr>
          </w:p>
        </w:tc>
        <w:tc>
          <w:tcPr>
            <w:tcW w:w="2133" w:type="dxa"/>
          </w:tcPr>
          <w:p w14:paraId="6BF88C84" w14:textId="77777777" w:rsidR="004D6CFC" w:rsidRDefault="004D6CFC" w:rsidP="004D6CFC">
            <w:pPr>
              <w:jc w:val="both"/>
            </w:pPr>
          </w:p>
        </w:tc>
      </w:tr>
      <w:tr w:rsidR="004D6CFC" w14:paraId="685B622F" w14:textId="77777777" w:rsidTr="003E57F7">
        <w:tc>
          <w:tcPr>
            <w:tcW w:w="484" w:type="dxa"/>
            <w:vAlign w:val="center"/>
          </w:tcPr>
          <w:p w14:paraId="0EEE9402" w14:textId="6B93F840" w:rsidR="004D6CFC" w:rsidRPr="007961BF" w:rsidRDefault="004D6CFC" w:rsidP="004D6CFC">
            <w:pPr>
              <w:rPr>
                <w:b/>
                <w:bCs/>
              </w:rPr>
            </w:pPr>
            <w:r w:rsidRPr="007961BF">
              <w:rPr>
                <w:b/>
                <w:bCs/>
              </w:rPr>
              <w:t>10</w:t>
            </w:r>
          </w:p>
        </w:tc>
        <w:tc>
          <w:tcPr>
            <w:tcW w:w="1638" w:type="dxa"/>
            <w:vAlign w:val="center"/>
          </w:tcPr>
          <w:p w14:paraId="71B0C121" w14:textId="34594310" w:rsidR="004D6CFC" w:rsidRPr="007961BF" w:rsidRDefault="004D6CFC" w:rsidP="004D6CFC">
            <w:pPr>
              <w:jc w:val="left"/>
            </w:pPr>
            <w:r w:rsidRPr="007961BF">
              <w:t>2.1.2.; 3.1.2.</w:t>
            </w:r>
          </w:p>
        </w:tc>
        <w:tc>
          <w:tcPr>
            <w:tcW w:w="4507" w:type="dxa"/>
          </w:tcPr>
          <w:p w14:paraId="24EDF5DE" w14:textId="02EE9946" w:rsidR="004D6CFC" w:rsidRPr="007961BF" w:rsidRDefault="004D6CFC" w:rsidP="004D6CFC">
            <w:pPr>
              <w:jc w:val="both"/>
            </w:pPr>
            <w:r w:rsidRPr="007961BF">
              <w:t>Eduard Mane: impressionizmdə natürmort</w:t>
            </w:r>
          </w:p>
        </w:tc>
        <w:tc>
          <w:tcPr>
            <w:tcW w:w="506" w:type="dxa"/>
          </w:tcPr>
          <w:p w14:paraId="57FE0842" w14:textId="7482224A" w:rsidR="004D6CFC" w:rsidRDefault="004D6CFC" w:rsidP="004D6CFC">
            <w:pPr>
              <w:rPr>
                <w:b/>
                <w:bCs/>
              </w:rPr>
            </w:pPr>
            <w:r w:rsidRPr="00F80E6D">
              <w:rPr>
                <w:b/>
                <w:bCs/>
              </w:rPr>
              <w:t>1</w:t>
            </w:r>
          </w:p>
        </w:tc>
        <w:tc>
          <w:tcPr>
            <w:tcW w:w="1188" w:type="dxa"/>
          </w:tcPr>
          <w:p w14:paraId="478FB82C" w14:textId="77777777" w:rsidR="004D6CFC" w:rsidRDefault="004D6CFC" w:rsidP="004D6CFC">
            <w:pPr>
              <w:jc w:val="both"/>
            </w:pPr>
          </w:p>
        </w:tc>
        <w:tc>
          <w:tcPr>
            <w:tcW w:w="2133" w:type="dxa"/>
          </w:tcPr>
          <w:p w14:paraId="6F9954E9" w14:textId="77777777" w:rsidR="004D6CFC" w:rsidRDefault="004D6CFC" w:rsidP="004D6CFC">
            <w:pPr>
              <w:jc w:val="both"/>
            </w:pPr>
          </w:p>
        </w:tc>
      </w:tr>
      <w:tr w:rsidR="004D6CFC" w14:paraId="4CB32310" w14:textId="77777777" w:rsidTr="003E57F7">
        <w:tc>
          <w:tcPr>
            <w:tcW w:w="484" w:type="dxa"/>
            <w:vAlign w:val="center"/>
          </w:tcPr>
          <w:p w14:paraId="549BB7A0" w14:textId="07D96647" w:rsidR="004D6CFC" w:rsidRPr="007961BF" w:rsidRDefault="004D6CFC" w:rsidP="004D6CFC">
            <w:pPr>
              <w:rPr>
                <w:b/>
                <w:bCs/>
              </w:rPr>
            </w:pPr>
            <w:r w:rsidRPr="007961BF">
              <w:rPr>
                <w:b/>
                <w:bCs/>
              </w:rPr>
              <w:t>11</w:t>
            </w:r>
          </w:p>
        </w:tc>
        <w:tc>
          <w:tcPr>
            <w:tcW w:w="1638" w:type="dxa"/>
            <w:vAlign w:val="center"/>
          </w:tcPr>
          <w:p w14:paraId="74E05E9F" w14:textId="393DE3FC" w:rsidR="004D6CFC" w:rsidRPr="007961BF" w:rsidRDefault="004D6CFC" w:rsidP="004D6CFC">
            <w:pPr>
              <w:jc w:val="left"/>
            </w:pPr>
            <w:r w:rsidRPr="007961BF">
              <w:t>3.1.1.; 3.1.2.</w:t>
            </w:r>
          </w:p>
        </w:tc>
        <w:tc>
          <w:tcPr>
            <w:tcW w:w="4507" w:type="dxa"/>
          </w:tcPr>
          <w:p w14:paraId="5E9AF05F" w14:textId="0190C9BB" w:rsidR="004D6CFC" w:rsidRPr="007961BF" w:rsidRDefault="004D6CFC" w:rsidP="004D6CFC">
            <w:pPr>
              <w:jc w:val="both"/>
            </w:pPr>
            <w:r w:rsidRPr="007961BF">
              <w:t>Ogüst Renuar: işığa yeni baxış</w:t>
            </w:r>
          </w:p>
        </w:tc>
        <w:tc>
          <w:tcPr>
            <w:tcW w:w="506" w:type="dxa"/>
          </w:tcPr>
          <w:p w14:paraId="79045B07" w14:textId="5556FDFF" w:rsidR="004D6CFC" w:rsidRPr="00F80E6D" w:rsidRDefault="004D6CFC" w:rsidP="004D6CFC">
            <w:pPr>
              <w:rPr>
                <w:b/>
                <w:bCs/>
              </w:rPr>
            </w:pPr>
            <w:r w:rsidRPr="00F80E6D">
              <w:rPr>
                <w:b/>
                <w:bCs/>
              </w:rPr>
              <w:t>1</w:t>
            </w:r>
          </w:p>
        </w:tc>
        <w:tc>
          <w:tcPr>
            <w:tcW w:w="1188" w:type="dxa"/>
          </w:tcPr>
          <w:p w14:paraId="372518AD" w14:textId="77777777" w:rsidR="004D6CFC" w:rsidRDefault="004D6CFC" w:rsidP="004D6CFC">
            <w:pPr>
              <w:jc w:val="both"/>
            </w:pPr>
          </w:p>
        </w:tc>
        <w:tc>
          <w:tcPr>
            <w:tcW w:w="2133" w:type="dxa"/>
          </w:tcPr>
          <w:p w14:paraId="25306583" w14:textId="77777777" w:rsidR="004D6CFC" w:rsidRDefault="004D6CFC" w:rsidP="004D6CFC">
            <w:pPr>
              <w:jc w:val="both"/>
            </w:pPr>
          </w:p>
        </w:tc>
      </w:tr>
      <w:tr w:rsidR="004D6CFC" w14:paraId="596A7F55" w14:textId="77777777" w:rsidTr="00FC77C0">
        <w:tc>
          <w:tcPr>
            <w:tcW w:w="484" w:type="dxa"/>
            <w:vAlign w:val="center"/>
          </w:tcPr>
          <w:p w14:paraId="1E59B5C5" w14:textId="3A355FE0" w:rsidR="004D6CFC" w:rsidRPr="007961BF" w:rsidRDefault="004D6CFC" w:rsidP="004D6CFC">
            <w:pPr>
              <w:rPr>
                <w:b/>
                <w:bCs/>
              </w:rPr>
            </w:pPr>
            <w:r w:rsidRPr="007961BF">
              <w:rPr>
                <w:b/>
                <w:bCs/>
              </w:rPr>
              <w:t>12</w:t>
            </w:r>
          </w:p>
        </w:tc>
        <w:tc>
          <w:tcPr>
            <w:tcW w:w="1638" w:type="dxa"/>
            <w:vAlign w:val="center"/>
          </w:tcPr>
          <w:p w14:paraId="729EFD30" w14:textId="68E83C84" w:rsidR="004D6CFC" w:rsidRPr="007961BF" w:rsidRDefault="004D6CFC" w:rsidP="004D6CFC">
            <w:pPr>
              <w:jc w:val="both"/>
            </w:pPr>
            <w:r w:rsidRPr="007961BF">
              <w:t>2.1.2.; 3.1.1.</w:t>
            </w:r>
          </w:p>
        </w:tc>
        <w:tc>
          <w:tcPr>
            <w:tcW w:w="4507" w:type="dxa"/>
          </w:tcPr>
          <w:p w14:paraId="5864043C" w14:textId="1C399F42" w:rsidR="004D6CFC" w:rsidRPr="007961BF" w:rsidRDefault="004D6CFC" w:rsidP="004D6CFC">
            <w:pPr>
              <w:jc w:val="both"/>
            </w:pPr>
            <w:r w:rsidRPr="007961BF">
              <w:t>Ogüst Roden: heykəltəraşlıqda hərəkət və emosiya</w:t>
            </w:r>
          </w:p>
        </w:tc>
        <w:tc>
          <w:tcPr>
            <w:tcW w:w="506" w:type="dxa"/>
          </w:tcPr>
          <w:p w14:paraId="10035DEC" w14:textId="28535A17" w:rsidR="004D6CFC" w:rsidRDefault="004D6CFC" w:rsidP="004D6CFC">
            <w:pPr>
              <w:rPr>
                <w:b/>
                <w:bCs/>
              </w:rPr>
            </w:pPr>
            <w:r w:rsidRPr="008C26A3">
              <w:rPr>
                <w:b/>
                <w:bCs/>
              </w:rPr>
              <w:t>1</w:t>
            </w:r>
          </w:p>
        </w:tc>
        <w:tc>
          <w:tcPr>
            <w:tcW w:w="1188" w:type="dxa"/>
          </w:tcPr>
          <w:p w14:paraId="6C36DE54" w14:textId="77777777" w:rsidR="004D6CFC" w:rsidRDefault="004D6CFC" w:rsidP="004D6CFC">
            <w:pPr>
              <w:jc w:val="both"/>
            </w:pPr>
          </w:p>
        </w:tc>
        <w:tc>
          <w:tcPr>
            <w:tcW w:w="2133" w:type="dxa"/>
          </w:tcPr>
          <w:p w14:paraId="0FFC342E" w14:textId="77777777" w:rsidR="004D6CFC" w:rsidRDefault="004D6CFC" w:rsidP="004D6CFC">
            <w:pPr>
              <w:jc w:val="both"/>
            </w:pPr>
          </w:p>
        </w:tc>
      </w:tr>
      <w:tr w:rsidR="004D6CFC" w14:paraId="3543B76F" w14:textId="77777777" w:rsidTr="000B6B68">
        <w:tc>
          <w:tcPr>
            <w:tcW w:w="484" w:type="dxa"/>
            <w:vAlign w:val="center"/>
          </w:tcPr>
          <w:p w14:paraId="12D7F602" w14:textId="534384C3" w:rsidR="004D6CFC" w:rsidRPr="007961BF" w:rsidRDefault="004D6CFC" w:rsidP="004D6CFC">
            <w:pPr>
              <w:rPr>
                <w:b/>
                <w:bCs/>
              </w:rPr>
            </w:pPr>
            <w:r w:rsidRPr="007961BF">
              <w:rPr>
                <w:b/>
                <w:bCs/>
              </w:rPr>
              <w:t>13</w:t>
            </w:r>
          </w:p>
        </w:tc>
        <w:tc>
          <w:tcPr>
            <w:tcW w:w="1638" w:type="dxa"/>
            <w:vAlign w:val="center"/>
          </w:tcPr>
          <w:p w14:paraId="02056254" w14:textId="7371A0C7" w:rsidR="004D6CFC" w:rsidRPr="007961BF" w:rsidRDefault="004D6CFC" w:rsidP="004D6CFC">
            <w:r w:rsidRPr="007961BF">
              <w:rPr>
                <w:b/>
                <w:bCs/>
              </w:rPr>
              <w:t>-</w:t>
            </w:r>
          </w:p>
        </w:tc>
        <w:tc>
          <w:tcPr>
            <w:tcW w:w="4507" w:type="dxa"/>
          </w:tcPr>
          <w:p w14:paraId="2399DB74" w14:textId="6931D8DE" w:rsidR="004D6CFC" w:rsidRPr="007961BF" w:rsidRDefault="004D6CFC" w:rsidP="004D6CFC">
            <w:pPr>
              <w:jc w:val="both"/>
            </w:pPr>
            <w:r w:rsidRPr="007961BF">
              <w:rPr>
                <w:b/>
                <w:bCs/>
              </w:rPr>
              <w:t>Kiçik summativ qiymətləndirmə - 2</w:t>
            </w:r>
          </w:p>
        </w:tc>
        <w:tc>
          <w:tcPr>
            <w:tcW w:w="506" w:type="dxa"/>
          </w:tcPr>
          <w:p w14:paraId="6084A7B0" w14:textId="20B3EED6" w:rsidR="004D6CFC" w:rsidRDefault="004D6CFC" w:rsidP="004D6CFC">
            <w:pPr>
              <w:rPr>
                <w:b/>
                <w:bCs/>
              </w:rPr>
            </w:pPr>
            <w:r w:rsidRPr="008C26A3">
              <w:rPr>
                <w:b/>
                <w:bCs/>
              </w:rPr>
              <w:t>1</w:t>
            </w:r>
          </w:p>
        </w:tc>
        <w:tc>
          <w:tcPr>
            <w:tcW w:w="1188" w:type="dxa"/>
          </w:tcPr>
          <w:p w14:paraId="5C2204C5" w14:textId="77777777" w:rsidR="004D6CFC" w:rsidRDefault="004D6CFC" w:rsidP="004D6CFC">
            <w:pPr>
              <w:jc w:val="both"/>
            </w:pPr>
          </w:p>
        </w:tc>
        <w:tc>
          <w:tcPr>
            <w:tcW w:w="2133" w:type="dxa"/>
          </w:tcPr>
          <w:p w14:paraId="201DE0BF" w14:textId="77777777" w:rsidR="004D6CFC" w:rsidRDefault="004D6CFC" w:rsidP="004D6CFC">
            <w:pPr>
              <w:jc w:val="both"/>
            </w:pPr>
          </w:p>
        </w:tc>
      </w:tr>
      <w:tr w:rsidR="004D6CFC" w14:paraId="688BF490" w14:textId="77777777" w:rsidTr="004D6CFC">
        <w:tc>
          <w:tcPr>
            <w:tcW w:w="10456" w:type="dxa"/>
            <w:gridSpan w:val="6"/>
            <w:vAlign w:val="center"/>
          </w:tcPr>
          <w:p w14:paraId="783D73AF" w14:textId="3F4D7281" w:rsidR="004D6CFC" w:rsidRPr="007961BF" w:rsidRDefault="004D6CFC" w:rsidP="004D6CFC">
            <w:pPr>
              <w:rPr>
                <w:b/>
              </w:rPr>
            </w:pPr>
            <w:r w:rsidRPr="007961BF">
              <w:rPr>
                <w:b/>
              </w:rPr>
              <w:t>Təsviri sənətdə yeni dövrün bədii ifadə vasitələri</w:t>
            </w:r>
          </w:p>
        </w:tc>
      </w:tr>
      <w:tr w:rsidR="004D6CFC" w14:paraId="7BA126CA" w14:textId="77777777" w:rsidTr="00D20F81">
        <w:tc>
          <w:tcPr>
            <w:tcW w:w="484" w:type="dxa"/>
            <w:vAlign w:val="center"/>
          </w:tcPr>
          <w:p w14:paraId="47762ED6" w14:textId="4320AD45" w:rsidR="004D6CFC" w:rsidRPr="007961BF" w:rsidRDefault="004D6CFC" w:rsidP="004D6CFC">
            <w:pPr>
              <w:rPr>
                <w:b/>
                <w:bCs/>
              </w:rPr>
            </w:pPr>
            <w:r w:rsidRPr="007961BF">
              <w:rPr>
                <w:b/>
                <w:bCs/>
              </w:rPr>
              <w:t>14</w:t>
            </w:r>
          </w:p>
        </w:tc>
        <w:tc>
          <w:tcPr>
            <w:tcW w:w="1638" w:type="dxa"/>
            <w:vAlign w:val="center"/>
          </w:tcPr>
          <w:p w14:paraId="1BEF954C" w14:textId="4F3A3815" w:rsidR="004D6CFC" w:rsidRPr="007961BF" w:rsidRDefault="004D6CFC" w:rsidP="004D6CFC">
            <w:pPr>
              <w:jc w:val="left"/>
            </w:pPr>
            <w:r w:rsidRPr="007961BF">
              <w:t>3.1.1.; 3.1.2.</w:t>
            </w:r>
          </w:p>
        </w:tc>
        <w:tc>
          <w:tcPr>
            <w:tcW w:w="4507" w:type="dxa"/>
          </w:tcPr>
          <w:p w14:paraId="513F3802" w14:textId="43594917" w:rsidR="004D6CFC" w:rsidRPr="007961BF" w:rsidRDefault="004D6CFC" w:rsidP="004D6CFC">
            <w:pPr>
              <w:jc w:val="both"/>
            </w:pPr>
            <w:r w:rsidRPr="007961BF">
              <w:t>Vinsent Van Qoq: rəng, xətt və formaların emosional təsiri</w:t>
            </w:r>
          </w:p>
        </w:tc>
        <w:tc>
          <w:tcPr>
            <w:tcW w:w="506" w:type="dxa"/>
          </w:tcPr>
          <w:p w14:paraId="015495CC" w14:textId="31DE5059" w:rsidR="004D6CFC" w:rsidRDefault="004D6CFC" w:rsidP="004D6CFC">
            <w:pPr>
              <w:rPr>
                <w:b/>
                <w:bCs/>
              </w:rPr>
            </w:pPr>
            <w:r w:rsidRPr="008C26A3">
              <w:rPr>
                <w:b/>
                <w:bCs/>
              </w:rPr>
              <w:t>1</w:t>
            </w:r>
          </w:p>
        </w:tc>
        <w:tc>
          <w:tcPr>
            <w:tcW w:w="1188" w:type="dxa"/>
          </w:tcPr>
          <w:p w14:paraId="25036A42" w14:textId="77777777" w:rsidR="004D6CFC" w:rsidRDefault="004D6CFC" w:rsidP="004D6CFC">
            <w:pPr>
              <w:jc w:val="both"/>
            </w:pPr>
          </w:p>
        </w:tc>
        <w:tc>
          <w:tcPr>
            <w:tcW w:w="2133" w:type="dxa"/>
          </w:tcPr>
          <w:p w14:paraId="0F1033D5" w14:textId="77777777" w:rsidR="004D6CFC" w:rsidRDefault="004D6CFC" w:rsidP="004D6CFC">
            <w:pPr>
              <w:jc w:val="both"/>
            </w:pPr>
          </w:p>
        </w:tc>
      </w:tr>
      <w:tr w:rsidR="004D6CFC" w14:paraId="3C70DDA8" w14:textId="77777777" w:rsidTr="00D20F81">
        <w:tc>
          <w:tcPr>
            <w:tcW w:w="484" w:type="dxa"/>
            <w:vAlign w:val="center"/>
          </w:tcPr>
          <w:p w14:paraId="3CD036E7" w14:textId="723AC15C" w:rsidR="004D6CFC" w:rsidRPr="007961BF" w:rsidRDefault="004D6CFC" w:rsidP="004D6CFC">
            <w:pPr>
              <w:rPr>
                <w:b/>
                <w:bCs/>
              </w:rPr>
            </w:pPr>
            <w:r w:rsidRPr="007961BF">
              <w:rPr>
                <w:b/>
                <w:bCs/>
              </w:rPr>
              <w:t>15</w:t>
            </w:r>
          </w:p>
        </w:tc>
        <w:tc>
          <w:tcPr>
            <w:tcW w:w="1638" w:type="dxa"/>
            <w:vAlign w:val="center"/>
          </w:tcPr>
          <w:p w14:paraId="1AD70666" w14:textId="140D75F3" w:rsidR="004D6CFC" w:rsidRPr="007961BF" w:rsidRDefault="004D6CFC" w:rsidP="004D6CFC">
            <w:pPr>
              <w:jc w:val="both"/>
            </w:pPr>
            <w:r w:rsidRPr="007961BF">
              <w:t>2.1.2.; 3.1.2.</w:t>
            </w:r>
          </w:p>
        </w:tc>
        <w:tc>
          <w:tcPr>
            <w:tcW w:w="4507" w:type="dxa"/>
          </w:tcPr>
          <w:p w14:paraId="461D3FA9" w14:textId="5355D8F3" w:rsidR="004D6CFC" w:rsidRPr="007961BF" w:rsidRDefault="004D6CFC" w:rsidP="004D6CFC">
            <w:pPr>
              <w:jc w:val="both"/>
            </w:pPr>
            <w:r w:rsidRPr="007961BF">
              <w:t>Pol Qogen: rəng və xətlərin sadələşdirilməsi. Simvolizm</w:t>
            </w:r>
          </w:p>
        </w:tc>
        <w:tc>
          <w:tcPr>
            <w:tcW w:w="506" w:type="dxa"/>
          </w:tcPr>
          <w:p w14:paraId="6B20109B" w14:textId="7C1A4649" w:rsidR="004D6CFC" w:rsidRPr="008C26A3" w:rsidRDefault="004D6CFC" w:rsidP="004D6CFC">
            <w:pPr>
              <w:rPr>
                <w:b/>
                <w:bCs/>
              </w:rPr>
            </w:pPr>
            <w:r>
              <w:rPr>
                <w:b/>
                <w:bCs/>
              </w:rPr>
              <w:t>1</w:t>
            </w:r>
          </w:p>
        </w:tc>
        <w:tc>
          <w:tcPr>
            <w:tcW w:w="1188" w:type="dxa"/>
          </w:tcPr>
          <w:p w14:paraId="4829FED2" w14:textId="77777777" w:rsidR="004D6CFC" w:rsidRDefault="004D6CFC" w:rsidP="004D6CFC">
            <w:pPr>
              <w:jc w:val="both"/>
            </w:pPr>
          </w:p>
        </w:tc>
        <w:tc>
          <w:tcPr>
            <w:tcW w:w="2133" w:type="dxa"/>
          </w:tcPr>
          <w:p w14:paraId="0E21A984" w14:textId="77777777" w:rsidR="004D6CFC" w:rsidRDefault="004D6CFC" w:rsidP="004D6CFC">
            <w:pPr>
              <w:jc w:val="both"/>
            </w:pPr>
          </w:p>
        </w:tc>
      </w:tr>
      <w:tr w:rsidR="004D6CFC" w14:paraId="46FF15C0" w14:textId="77777777" w:rsidTr="00D20F81">
        <w:tc>
          <w:tcPr>
            <w:tcW w:w="484" w:type="dxa"/>
            <w:vAlign w:val="center"/>
          </w:tcPr>
          <w:p w14:paraId="16D50AA4" w14:textId="5318CD26" w:rsidR="004D6CFC" w:rsidRPr="007961BF" w:rsidRDefault="004D6CFC" w:rsidP="004D6CFC">
            <w:pPr>
              <w:rPr>
                <w:b/>
                <w:bCs/>
              </w:rPr>
            </w:pPr>
            <w:r w:rsidRPr="007961BF">
              <w:rPr>
                <w:b/>
                <w:bCs/>
              </w:rPr>
              <w:lastRenderedPageBreak/>
              <w:t>16</w:t>
            </w:r>
          </w:p>
        </w:tc>
        <w:tc>
          <w:tcPr>
            <w:tcW w:w="1638" w:type="dxa"/>
            <w:vAlign w:val="center"/>
          </w:tcPr>
          <w:p w14:paraId="0605F6D8" w14:textId="74DD6CA0" w:rsidR="004D6CFC" w:rsidRPr="007961BF" w:rsidRDefault="004D6CFC" w:rsidP="004D6CFC">
            <w:pPr>
              <w:jc w:val="left"/>
            </w:pPr>
            <w:r w:rsidRPr="007961BF">
              <w:t>1.3.1.; 3.1.1.</w:t>
            </w:r>
          </w:p>
        </w:tc>
        <w:tc>
          <w:tcPr>
            <w:tcW w:w="4507" w:type="dxa"/>
          </w:tcPr>
          <w:p w14:paraId="2DDB77F7" w14:textId="436EF6C0" w:rsidR="004D6CFC" w:rsidRPr="007961BF" w:rsidRDefault="004D6CFC" w:rsidP="004D6CFC">
            <w:pPr>
              <w:jc w:val="both"/>
            </w:pPr>
            <w:r w:rsidRPr="007961BF">
              <w:t>Pol Qogen: rəng və xətlərin sadələşdirilməsi. Simvolizm</w:t>
            </w:r>
          </w:p>
        </w:tc>
        <w:tc>
          <w:tcPr>
            <w:tcW w:w="506" w:type="dxa"/>
          </w:tcPr>
          <w:p w14:paraId="5795FABF" w14:textId="38BD408C" w:rsidR="004D6CFC" w:rsidRDefault="004D6CFC" w:rsidP="004D6CFC">
            <w:pPr>
              <w:rPr>
                <w:b/>
                <w:bCs/>
              </w:rPr>
            </w:pPr>
            <w:r w:rsidRPr="008C26A3">
              <w:rPr>
                <w:b/>
                <w:bCs/>
              </w:rPr>
              <w:t>1</w:t>
            </w:r>
          </w:p>
        </w:tc>
        <w:tc>
          <w:tcPr>
            <w:tcW w:w="1188" w:type="dxa"/>
          </w:tcPr>
          <w:p w14:paraId="2FC15E2F" w14:textId="77777777" w:rsidR="004D6CFC" w:rsidRDefault="004D6CFC" w:rsidP="004D6CFC">
            <w:pPr>
              <w:jc w:val="both"/>
            </w:pPr>
          </w:p>
        </w:tc>
        <w:tc>
          <w:tcPr>
            <w:tcW w:w="2133" w:type="dxa"/>
          </w:tcPr>
          <w:p w14:paraId="28470106" w14:textId="77777777" w:rsidR="004D6CFC" w:rsidRDefault="004D6CFC" w:rsidP="004D6CFC">
            <w:pPr>
              <w:jc w:val="both"/>
            </w:pPr>
          </w:p>
        </w:tc>
      </w:tr>
      <w:tr w:rsidR="00902CE0" w14:paraId="7962A9CF" w14:textId="77777777" w:rsidTr="00902CE0">
        <w:tc>
          <w:tcPr>
            <w:tcW w:w="484" w:type="dxa"/>
            <w:vAlign w:val="center"/>
          </w:tcPr>
          <w:p w14:paraId="34B64EFD" w14:textId="71D1DC8D" w:rsidR="00902CE0" w:rsidRPr="007961BF" w:rsidRDefault="00902CE0" w:rsidP="004D6CFC">
            <w:pPr>
              <w:rPr>
                <w:b/>
                <w:bCs/>
              </w:rPr>
            </w:pPr>
            <w:r w:rsidRPr="007961BF">
              <w:rPr>
                <w:b/>
                <w:bCs/>
              </w:rPr>
              <w:t>17</w:t>
            </w:r>
          </w:p>
        </w:tc>
        <w:tc>
          <w:tcPr>
            <w:tcW w:w="1638" w:type="dxa"/>
            <w:vAlign w:val="center"/>
          </w:tcPr>
          <w:p w14:paraId="5100FE79" w14:textId="13047EB0" w:rsidR="00902CE0" w:rsidRPr="007961BF" w:rsidRDefault="00902CE0" w:rsidP="004D6CFC">
            <w:pPr>
              <w:jc w:val="left"/>
            </w:pPr>
            <w:r w:rsidRPr="007961BF">
              <w:t>1.2.2.</w:t>
            </w:r>
          </w:p>
        </w:tc>
        <w:tc>
          <w:tcPr>
            <w:tcW w:w="4507" w:type="dxa"/>
          </w:tcPr>
          <w:p w14:paraId="2E2F5B7F" w14:textId="784B5C8F" w:rsidR="00902CE0" w:rsidRPr="007961BF" w:rsidRDefault="00902CE0" w:rsidP="004D6CFC">
            <w:pPr>
              <w:jc w:val="both"/>
            </w:pPr>
            <w:r w:rsidRPr="007961BF">
              <w:t>Anri Matis: rəngkarlıqda dekorativlik, forma və rəng</w:t>
            </w:r>
          </w:p>
        </w:tc>
        <w:tc>
          <w:tcPr>
            <w:tcW w:w="506" w:type="dxa"/>
            <w:vAlign w:val="center"/>
          </w:tcPr>
          <w:p w14:paraId="69D5F46C" w14:textId="08706559" w:rsidR="00902CE0" w:rsidRPr="008C26A3" w:rsidRDefault="00902CE0" w:rsidP="00902CE0">
            <w:pPr>
              <w:rPr>
                <w:b/>
                <w:bCs/>
              </w:rPr>
            </w:pPr>
            <w:r>
              <w:rPr>
                <w:b/>
                <w:bCs/>
              </w:rPr>
              <w:t>1</w:t>
            </w:r>
          </w:p>
        </w:tc>
        <w:tc>
          <w:tcPr>
            <w:tcW w:w="1188" w:type="dxa"/>
          </w:tcPr>
          <w:p w14:paraId="500EB28B" w14:textId="77777777" w:rsidR="00902CE0" w:rsidRDefault="00902CE0" w:rsidP="004D6CFC">
            <w:pPr>
              <w:jc w:val="both"/>
            </w:pPr>
          </w:p>
        </w:tc>
        <w:tc>
          <w:tcPr>
            <w:tcW w:w="2133" w:type="dxa"/>
          </w:tcPr>
          <w:p w14:paraId="5EE45A22" w14:textId="77777777" w:rsidR="00902CE0" w:rsidRDefault="00902CE0" w:rsidP="004D6CFC">
            <w:pPr>
              <w:jc w:val="both"/>
            </w:pPr>
          </w:p>
        </w:tc>
      </w:tr>
      <w:tr w:rsidR="00902CE0" w14:paraId="2AD3EC40" w14:textId="77777777" w:rsidTr="00902CE0">
        <w:tc>
          <w:tcPr>
            <w:tcW w:w="484" w:type="dxa"/>
            <w:vAlign w:val="center"/>
          </w:tcPr>
          <w:p w14:paraId="7F452216" w14:textId="15CB5F24" w:rsidR="00902CE0" w:rsidRPr="007961BF" w:rsidRDefault="00902CE0" w:rsidP="004D6CFC">
            <w:pPr>
              <w:rPr>
                <w:b/>
                <w:bCs/>
              </w:rPr>
            </w:pPr>
            <w:r w:rsidRPr="007961BF">
              <w:rPr>
                <w:b/>
                <w:bCs/>
              </w:rPr>
              <w:t>18</w:t>
            </w:r>
          </w:p>
        </w:tc>
        <w:tc>
          <w:tcPr>
            <w:tcW w:w="1638" w:type="dxa"/>
            <w:vAlign w:val="center"/>
          </w:tcPr>
          <w:p w14:paraId="1A39A6B9" w14:textId="6FCC373F" w:rsidR="00902CE0" w:rsidRPr="007961BF" w:rsidRDefault="00902CE0" w:rsidP="004D6CFC">
            <w:pPr>
              <w:jc w:val="left"/>
            </w:pPr>
            <w:r w:rsidRPr="007961BF">
              <w:t>1.3.1; 2.1.2.</w:t>
            </w:r>
          </w:p>
        </w:tc>
        <w:tc>
          <w:tcPr>
            <w:tcW w:w="4507" w:type="dxa"/>
          </w:tcPr>
          <w:p w14:paraId="30BDBD15" w14:textId="7E2ACB3D" w:rsidR="00902CE0" w:rsidRPr="007961BF" w:rsidRDefault="00902CE0" w:rsidP="004D6CFC">
            <w:pPr>
              <w:jc w:val="both"/>
            </w:pPr>
            <w:r w:rsidRPr="007961BF">
              <w:t>Anri Matis: rəngkarlıqda dekorativlik, forma və rəng</w:t>
            </w:r>
          </w:p>
        </w:tc>
        <w:tc>
          <w:tcPr>
            <w:tcW w:w="506" w:type="dxa"/>
            <w:vAlign w:val="center"/>
          </w:tcPr>
          <w:p w14:paraId="7A0B991B" w14:textId="5AECCBBE" w:rsidR="00902CE0" w:rsidRPr="008C26A3" w:rsidRDefault="00902CE0" w:rsidP="00902CE0">
            <w:pPr>
              <w:rPr>
                <w:b/>
                <w:bCs/>
              </w:rPr>
            </w:pPr>
            <w:r>
              <w:rPr>
                <w:b/>
                <w:bCs/>
              </w:rPr>
              <w:t>1</w:t>
            </w:r>
          </w:p>
        </w:tc>
        <w:tc>
          <w:tcPr>
            <w:tcW w:w="1188" w:type="dxa"/>
          </w:tcPr>
          <w:p w14:paraId="29FD8FC7" w14:textId="77777777" w:rsidR="00902CE0" w:rsidRDefault="00902CE0" w:rsidP="004D6CFC">
            <w:pPr>
              <w:jc w:val="both"/>
            </w:pPr>
          </w:p>
        </w:tc>
        <w:tc>
          <w:tcPr>
            <w:tcW w:w="2133" w:type="dxa"/>
          </w:tcPr>
          <w:p w14:paraId="7F819F94" w14:textId="77777777" w:rsidR="00902CE0" w:rsidRDefault="00902CE0" w:rsidP="004D6CFC">
            <w:pPr>
              <w:jc w:val="both"/>
            </w:pPr>
          </w:p>
        </w:tc>
      </w:tr>
      <w:tr w:rsidR="004D6CFC" w14:paraId="1C11AA8D" w14:textId="77777777" w:rsidTr="00D20F81">
        <w:tc>
          <w:tcPr>
            <w:tcW w:w="484" w:type="dxa"/>
            <w:vAlign w:val="center"/>
          </w:tcPr>
          <w:p w14:paraId="21EE680F" w14:textId="40975343" w:rsidR="004D6CFC" w:rsidRPr="007961BF" w:rsidRDefault="00902CE0" w:rsidP="004D6CFC">
            <w:pPr>
              <w:rPr>
                <w:b/>
                <w:bCs/>
              </w:rPr>
            </w:pPr>
            <w:r w:rsidRPr="007961BF">
              <w:rPr>
                <w:b/>
                <w:bCs/>
              </w:rPr>
              <w:t>19</w:t>
            </w:r>
          </w:p>
        </w:tc>
        <w:tc>
          <w:tcPr>
            <w:tcW w:w="1638" w:type="dxa"/>
            <w:vAlign w:val="center"/>
          </w:tcPr>
          <w:p w14:paraId="521AD60C" w14:textId="6C856074" w:rsidR="004D6CFC" w:rsidRPr="007961BF" w:rsidRDefault="004D6CFC" w:rsidP="004D6CFC">
            <w:r w:rsidRPr="007961BF">
              <w:rPr>
                <w:b/>
                <w:bCs/>
              </w:rPr>
              <w:t>-</w:t>
            </w:r>
          </w:p>
        </w:tc>
        <w:tc>
          <w:tcPr>
            <w:tcW w:w="4507" w:type="dxa"/>
          </w:tcPr>
          <w:p w14:paraId="6A9278F4" w14:textId="15BE4609" w:rsidR="004D6CFC" w:rsidRPr="007961BF" w:rsidRDefault="004D6CFC" w:rsidP="004D6CFC">
            <w:pPr>
              <w:jc w:val="both"/>
            </w:pPr>
            <w:r w:rsidRPr="007961BF">
              <w:rPr>
                <w:b/>
                <w:bCs/>
              </w:rPr>
              <w:t>Kiçik summativ qiymətləndirmə - 3</w:t>
            </w:r>
          </w:p>
        </w:tc>
        <w:tc>
          <w:tcPr>
            <w:tcW w:w="506" w:type="dxa"/>
          </w:tcPr>
          <w:p w14:paraId="10370661" w14:textId="4F620902" w:rsidR="004D6CFC" w:rsidRDefault="004D6CFC" w:rsidP="004D6CFC">
            <w:pPr>
              <w:rPr>
                <w:b/>
                <w:bCs/>
              </w:rPr>
            </w:pPr>
            <w:r w:rsidRPr="008C26A3">
              <w:rPr>
                <w:b/>
                <w:bCs/>
              </w:rPr>
              <w:t>1</w:t>
            </w:r>
          </w:p>
        </w:tc>
        <w:tc>
          <w:tcPr>
            <w:tcW w:w="1188" w:type="dxa"/>
          </w:tcPr>
          <w:p w14:paraId="29FC73A2" w14:textId="77777777" w:rsidR="004D6CFC" w:rsidRDefault="004D6CFC" w:rsidP="004D6CFC">
            <w:pPr>
              <w:jc w:val="both"/>
            </w:pPr>
          </w:p>
        </w:tc>
        <w:tc>
          <w:tcPr>
            <w:tcW w:w="2133" w:type="dxa"/>
          </w:tcPr>
          <w:p w14:paraId="54ECD0C3" w14:textId="77777777" w:rsidR="004D6CFC" w:rsidRDefault="004D6CFC" w:rsidP="004D6CFC">
            <w:pPr>
              <w:jc w:val="both"/>
            </w:pPr>
          </w:p>
        </w:tc>
      </w:tr>
      <w:tr w:rsidR="004D6CFC" w14:paraId="1B0F1A59" w14:textId="77777777" w:rsidTr="009E3816">
        <w:tc>
          <w:tcPr>
            <w:tcW w:w="10456" w:type="dxa"/>
            <w:gridSpan w:val="6"/>
            <w:vAlign w:val="center"/>
          </w:tcPr>
          <w:p w14:paraId="76685198" w14:textId="496A4158" w:rsidR="004D6CFC" w:rsidRPr="007961BF" w:rsidRDefault="004D6CFC" w:rsidP="004D6CFC">
            <w:pPr>
              <w:rPr>
                <w:b/>
              </w:rPr>
            </w:pPr>
            <w:r w:rsidRPr="007961BF">
              <w:rPr>
                <w:b/>
              </w:rPr>
              <w:t>II Yarımil</w:t>
            </w:r>
          </w:p>
        </w:tc>
      </w:tr>
      <w:tr w:rsidR="00902CE0" w14:paraId="2E736384" w14:textId="77777777" w:rsidTr="00902CE0">
        <w:tc>
          <w:tcPr>
            <w:tcW w:w="10456" w:type="dxa"/>
            <w:gridSpan w:val="6"/>
            <w:vAlign w:val="center"/>
          </w:tcPr>
          <w:p w14:paraId="3C0BDEE9" w14:textId="2F8A4B81" w:rsidR="00902CE0" w:rsidRPr="007961BF" w:rsidRDefault="00902CE0" w:rsidP="00902CE0">
            <w:pPr>
              <w:rPr>
                <w:b/>
              </w:rPr>
            </w:pPr>
            <w:r w:rsidRPr="007961BF">
              <w:rPr>
                <w:b/>
              </w:rPr>
              <w:t>Azərbaycan sənətkarları</w:t>
            </w:r>
          </w:p>
        </w:tc>
      </w:tr>
      <w:tr w:rsidR="00902CE0" w14:paraId="3FDCA9D8" w14:textId="77777777" w:rsidTr="003E57F7">
        <w:tc>
          <w:tcPr>
            <w:tcW w:w="484" w:type="dxa"/>
            <w:vAlign w:val="center"/>
          </w:tcPr>
          <w:p w14:paraId="7EB4D65B" w14:textId="441ADE6C" w:rsidR="00902CE0" w:rsidRPr="007961BF" w:rsidRDefault="00902CE0" w:rsidP="00902CE0">
            <w:pPr>
              <w:rPr>
                <w:b/>
                <w:bCs/>
              </w:rPr>
            </w:pPr>
            <w:r w:rsidRPr="007961BF">
              <w:rPr>
                <w:b/>
                <w:bCs/>
              </w:rPr>
              <w:t>20</w:t>
            </w:r>
          </w:p>
        </w:tc>
        <w:tc>
          <w:tcPr>
            <w:tcW w:w="1638" w:type="dxa"/>
            <w:vAlign w:val="center"/>
          </w:tcPr>
          <w:p w14:paraId="7A906C92" w14:textId="7BC00AB8" w:rsidR="00902CE0" w:rsidRPr="007961BF" w:rsidRDefault="00902CE0" w:rsidP="00902CE0">
            <w:pPr>
              <w:jc w:val="both"/>
            </w:pPr>
            <w:r w:rsidRPr="007961BF">
              <w:t xml:space="preserve">1.3.1.; </w:t>
            </w:r>
            <w:r w:rsidR="0012460C" w:rsidRPr="007961BF">
              <w:t>2.1.2.</w:t>
            </w:r>
          </w:p>
        </w:tc>
        <w:tc>
          <w:tcPr>
            <w:tcW w:w="4507" w:type="dxa"/>
          </w:tcPr>
          <w:p w14:paraId="11A225A3" w14:textId="7B0455CF" w:rsidR="00902CE0" w:rsidRPr="007961BF" w:rsidRDefault="00902CE0" w:rsidP="00902CE0">
            <w:pPr>
              <w:jc w:val="both"/>
            </w:pPr>
            <w:r w:rsidRPr="007961BF">
              <w:t>Böyükağa Mirzəzadə: füsunkar rənglər dünyası</w:t>
            </w:r>
          </w:p>
        </w:tc>
        <w:tc>
          <w:tcPr>
            <w:tcW w:w="506" w:type="dxa"/>
          </w:tcPr>
          <w:p w14:paraId="148A96CA" w14:textId="744B9B89" w:rsidR="00902CE0" w:rsidRDefault="00902CE0" w:rsidP="00902CE0">
            <w:pPr>
              <w:rPr>
                <w:b/>
                <w:bCs/>
              </w:rPr>
            </w:pPr>
            <w:r w:rsidRPr="008C26A3">
              <w:rPr>
                <w:b/>
                <w:bCs/>
              </w:rPr>
              <w:t>1</w:t>
            </w:r>
          </w:p>
        </w:tc>
        <w:tc>
          <w:tcPr>
            <w:tcW w:w="1188" w:type="dxa"/>
          </w:tcPr>
          <w:p w14:paraId="23C77C2E" w14:textId="77777777" w:rsidR="00902CE0" w:rsidRDefault="00902CE0" w:rsidP="00902CE0">
            <w:pPr>
              <w:jc w:val="both"/>
            </w:pPr>
          </w:p>
        </w:tc>
        <w:tc>
          <w:tcPr>
            <w:tcW w:w="2133" w:type="dxa"/>
          </w:tcPr>
          <w:p w14:paraId="36F3BE6A" w14:textId="77777777" w:rsidR="00902CE0" w:rsidRDefault="00902CE0" w:rsidP="00902CE0">
            <w:pPr>
              <w:jc w:val="both"/>
            </w:pPr>
          </w:p>
        </w:tc>
      </w:tr>
      <w:tr w:rsidR="00902CE0" w14:paraId="085000E1" w14:textId="77777777" w:rsidTr="002D0A99">
        <w:tc>
          <w:tcPr>
            <w:tcW w:w="484" w:type="dxa"/>
            <w:vAlign w:val="center"/>
          </w:tcPr>
          <w:p w14:paraId="098188F9" w14:textId="1D040A0A" w:rsidR="00902CE0" w:rsidRPr="007961BF" w:rsidRDefault="00902CE0" w:rsidP="00902CE0">
            <w:pPr>
              <w:rPr>
                <w:b/>
                <w:bCs/>
              </w:rPr>
            </w:pPr>
            <w:r w:rsidRPr="007961BF">
              <w:rPr>
                <w:b/>
                <w:bCs/>
              </w:rPr>
              <w:t>21</w:t>
            </w:r>
          </w:p>
        </w:tc>
        <w:tc>
          <w:tcPr>
            <w:tcW w:w="1638" w:type="dxa"/>
            <w:vAlign w:val="center"/>
          </w:tcPr>
          <w:p w14:paraId="497060D8" w14:textId="1E0A247D" w:rsidR="00902CE0" w:rsidRPr="007961BF" w:rsidRDefault="0012460C" w:rsidP="00902CE0">
            <w:pPr>
              <w:jc w:val="both"/>
            </w:pPr>
            <w:r w:rsidRPr="007961BF">
              <w:t>3.1.1.</w:t>
            </w:r>
          </w:p>
        </w:tc>
        <w:tc>
          <w:tcPr>
            <w:tcW w:w="4507" w:type="dxa"/>
          </w:tcPr>
          <w:p w14:paraId="774014A2" w14:textId="705CE640" w:rsidR="00902CE0" w:rsidRPr="007961BF" w:rsidRDefault="00902CE0" w:rsidP="00902CE0">
            <w:pPr>
              <w:jc w:val="both"/>
            </w:pPr>
            <w:r w:rsidRPr="007961BF">
              <w:t>Böyükağa Mirzəzadə: füsunkar rənglər dünyası</w:t>
            </w:r>
          </w:p>
        </w:tc>
        <w:tc>
          <w:tcPr>
            <w:tcW w:w="506" w:type="dxa"/>
            <w:vAlign w:val="center"/>
          </w:tcPr>
          <w:p w14:paraId="706486B5" w14:textId="4579D51B" w:rsidR="00902CE0" w:rsidRDefault="00902CE0" w:rsidP="00902CE0">
            <w:pPr>
              <w:rPr>
                <w:b/>
                <w:bCs/>
              </w:rPr>
            </w:pPr>
            <w:r w:rsidRPr="00DE6EF1">
              <w:rPr>
                <w:b/>
                <w:bCs/>
              </w:rPr>
              <w:t>1</w:t>
            </w:r>
          </w:p>
        </w:tc>
        <w:tc>
          <w:tcPr>
            <w:tcW w:w="1188" w:type="dxa"/>
          </w:tcPr>
          <w:p w14:paraId="5B90B155" w14:textId="77777777" w:rsidR="00902CE0" w:rsidRDefault="00902CE0" w:rsidP="00902CE0">
            <w:pPr>
              <w:jc w:val="both"/>
            </w:pPr>
          </w:p>
        </w:tc>
        <w:tc>
          <w:tcPr>
            <w:tcW w:w="2133" w:type="dxa"/>
          </w:tcPr>
          <w:p w14:paraId="58EFF327" w14:textId="77777777" w:rsidR="00902CE0" w:rsidRDefault="00902CE0" w:rsidP="00902CE0">
            <w:pPr>
              <w:jc w:val="both"/>
            </w:pPr>
          </w:p>
        </w:tc>
      </w:tr>
      <w:tr w:rsidR="00902CE0" w14:paraId="2AE8B0BB" w14:textId="77777777" w:rsidTr="002D0A99">
        <w:tc>
          <w:tcPr>
            <w:tcW w:w="484" w:type="dxa"/>
            <w:vAlign w:val="center"/>
          </w:tcPr>
          <w:p w14:paraId="72733D5A" w14:textId="718F89C5" w:rsidR="00902CE0" w:rsidRPr="007961BF" w:rsidRDefault="00902CE0" w:rsidP="00902CE0">
            <w:pPr>
              <w:rPr>
                <w:b/>
                <w:bCs/>
              </w:rPr>
            </w:pPr>
            <w:r w:rsidRPr="007961BF">
              <w:rPr>
                <w:b/>
                <w:bCs/>
              </w:rPr>
              <w:t>22</w:t>
            </w:r>
          </w:p>
        </w:tc>
        <w:tc>
          <w:tcPr>
            <w:tcW w:w="1638" w:type="dxa"/>
            <w:vAlign w:val="center"/>
          </w:tcPr>
          <w:p w14:paraId="4A059770" w14:textId="4B6E164B" w:rsidR="00902CE0" w:rsidRPr="007961BF" w:rsidRDefault="0012460C" w:rsidP="00902CE0">
            <w:pPr>
              <w:jc w:val="both"/>
            </w:pPr>
            <w:r w:rsidRPr="007961BF">
              <w:t>1.1.1.; 1.3.1.</w:t>
            </w:r>
          </w:p>
        </w:tc>
        <w:tc>
          <w:tcPr>
            <w:tcW w:w="4507" w:type="dxa"/>
          </w:tcPr>
          <w:p w14:paraId="538F7356" w14:textId="506E3A12" w:rsidR="00902CE0" w:rsidRPr="007961BF" w:rsidRDefault="00902CE0" w:rsidP="00902CE0">
            <w:pPr>
              <w:jc w:val="both"/>
            </w:pPr>
            <w:r w:rsidRPr="007961BF">
              <w:t>Fuad Əbdürrəhmanov: dəzgah və monumental heykəltəraşlıq</w:t>
            </w:r>
          </w:p>
        </w:tc>
        <w:tc>
          <w:tcPr>
            <w:tcW w:w="506" w:type="dxa"/>
            <w:vAlign w:val="center"/>
          </w:tcPr>
          <w:p w14:paraId="4148874E" w14:textId="3573BD5A" w:rsidR="00902CE0" w:rsidRPr="00DE6EF1" w:rsidRDefault="00902CE0" w:rsidP="00902CE0">
            <w:pPr>
              <w:rPr>
                <w:b/>
                <w:bCs/>
              </w:rPr>
            </w:pPr>
            <w:r>
              <w:rPr>
                <w:b/>
                <w:bCs/>
              </w:rPr>
              <w:t>1</w:t>
            </w:r>
          </w:p>
        </w:tc>
        <w:tc>
          <w:tcPr>
            <w:tcW w:w="1188" w:type="dxa"/>
          </w:tcPr>
          <w:p w14:paraId="167B85BE" w14:textId="77777777" w:rsidR="00902CE0" w:rsidRDefault="00902CE0" w:rsidP="00902CE0">
            <w:pPr>
              <w:jc w:val="both"/>
            </w:pPr>
          </w:p>
        </w:tc>
        <w:tc>
          <w:tcPr>
            <w:tcW w:w="2133" w:type="dxa"/>
          </w:tcPr>
          <w:p w14:paraId="1BC68BAA" w14:textId="77777777" w:rsidR="00902CE0" w:rsidRDefault="00902CE0" w:rsidP="00902CE0">
            <w:pPr>
              <w:jc w:val="both"/>
            </w:pPr>
          </w:p>
        </w:tc>
      </w:tr>
      <w:tr w:rsidR="00902CE0" w14:paraId="59E1BC6C" w14:textId="77777777" w:rsidTr="002D0A99">
        <w:tc>
          <w:tcPr>
            <w:tcW w:w="484" w:type="dxa"/>
            <w:vAlign w:val="center"/>
          </w:tcPr>
          <w:p w14:paraId="4B4AADB8" w14:textId="2AA54527" w:rsidR="00902CE0" w:rsidRPr="007961BF" w:rsidRDefault="00902CE0" w:rsidP="00902CE0">
            <w:pPr>
              <w:rPr>
                <w:b/>
                <w:bCs/>
              </w:rPr>
            </w:pPr>
            <w:r w:rsidRPr="007961BF">
              <w:rPr>
                <w:b/>
                <w:bCs/>
              </w:rPr>
              <w:t>23</w:t>
            </w:r>
          </w:p>
        </w:tc>
        <w:tc>
          <w:tcPr>
            <w:tcW w:w="1638" w:type="dxa"/>
            <w:vAlign w:val="center"/>
          </w:tcPr>
          <w:p w14:paraId="0AF73A26" w14:textId="03FFE4B9" w:rsidR="00902CE0" w:rsidRPr="007961BF" w:rsidRDefault="0012460C" w:rsidP="0012460C">
            <w:pPr>
              <w:jc w:val="both"/>
            </w:pPr>
            <w:r w:rsidRPr="007961BF">
              <w:t>3.1.1.; 3.1.2.</w:t>
            </w:r>
          </w:p>
        </w:tc>
        <w:tc>
          <w:tcPr>
            <w:tcW w:w="4507" w:type="dxa"/>
          </w:tcPr>
          <w:p w14:paraId="497E7029" w14:textId="2FB6B7C8" w:rsidR="00902CE0" w:rsidRPr="007961BF" w:rsidRDefault="00902CE0" w:rsidP="00902CE0">
            <w:pPr>
              <w:jc w:val="both"/>
            </w:pPr>
            <w:r w:rsidRPr="007961BF">
              <w:t>Tokay Məmmədov: monumental heykəltəraşlıqda forma, material və məkan</w:t>
            </w:r>
          </w:p>
        </w:tc>
        <w:tc>
          <w:tcPr>
            <w:tcW w:w="506" w:type="dxa"/>
            <w:vAlign w:val="center"/>
          </w:tcPr>
          <w:p w14:paraId="12A1C31E" w14:textId="6DF13AB2" w:rsidR="00902CE0" w:rsidRDefault="00902CE0" w:rsidP="00902CE0">
            <w:pPr>
              <w:rPr>
                <w:b/>
                <w:bCs/>
              </w:rPr>
            </w:pPr>
            <w:r w:rsidRPr="00DE6EF1">
              <w:rPr>
                <w:b/>
                <w:bCs/>
              </w:rPr>
              <w:t>1</w:t>
            </w:r>
          </w:p>
        </w:tc>
        <w:tc>
          <w:tcPr>
            <w:tcW w:w="1188" w:type="dxa"/>
          </w:tcPr>
          <w:p w14:paraId="62C710CA" w14:textId="77777777" w:rsidR="00902CE0" w:rsidRDefault="00902CE0" w:rsidP="00902CE0">
            <w:pPr>
              <w:jc w:val="both"/>
            </w:pPr>
          </w:p>
        </w:tc>
        <w:tc>
          <w:tcPr>
            <w:tcW w:w="2133" w:type="dxa"/>
          </w:tcPr>
          <w:p w14:paraId="09DC0CBF" w14:textId="77777777" w:rsidR="00902CE0" w:rsidRDefault="00902CE0" w:rsidP="00902CE0">
            <w:pPr>
              <w:jc w:val="both"/>
            </w:pPr>
          </w:p>
        </w:tc>
      </w:tr>
      <w:tr w:rsidR="00902CE0" w14:paraId="7BBD0F78" w14:textId="77777777" w:rsidTr="002D0A99">
        <w:tc>
          <w:tcPr>
            <w:tcW w:w="484" w:type="dxa"/>
            <w:vAlign w:val="center"/>
          </w:tcPr>
          <w:p w14:paraId="43FF0728" w14:textId="711D7EE3" w:rsidR="00902CE0" w:rsidRPr="007961BF" w:rsidRDefault="00902CE0" w:rsidP="00902CE0">
            <w:pPr>
              <w:rPr>
                <w:b/>
                <w:bCs/>
              </w:rPr>
            </w:pPr>
            <w:r w:rsidRPr="007961BF">
              <w:rPr>
                <w:b/>
                <w:bCs/>
              </w:rPr>
              <w:t>24</w:t>
            </w:r>
          </w:p>
        </w:tc>
        <w:tc>
          <w:tcPr>
            <w:tcW w:w="1638" w:type="dxa"/>
            <w:vAlign w:val="center"/>
          </w:tcPr>
          <w:p w14:paraId="29C25AE8" w14:textId="0853E345" w:rsidR="00902CE0" w:rsidRPr="007961BF" w:rsidRDefault="00902CE0" w:rsidP="00902CE0">
            <w:r w:rsidRPr="007961BF">
              <w:rPr>
                <w:b/>
                <w:bCs/>
              </w:rPr>
              <w:t>-</w:t>
            </w:r>
          </w:p>
        </w:tc>
        <w:tc>
          <w:tcPr>
            <w:tcW w:w="4507" w:type="dxa"/>
          </w:tcPr>
          <w:p w14:paraId="202633CD" w14:textId="15428D3C" w:rsidR="00902CE0" w:rsidRPr="007961BF" w:rsidRDefault="00902CE0" w:rsidP="00902CE0">
            <w:pPr>
              <w:jc w:val="both"/>
            </w:pPr>
            <w:r w:rsidRPr="007961BF">
              <w:rPr>
                <w:b/>
                <w:bCs/>
              </w:rPr>
              <w:t>Kiçik summativ qiymətləndirmə - 4</w:t>
            </w:r>
          </w:p>
        </w:tc>
        <w:tc>
          <w:tcPr>
            <w:tcW w:w="506" w:type="dxa"/>
            <w:vAlign w:val="center"/>
          </w:tcPr>
          <w:p w14:paraId="749DF7D1" w14:textId="5A65A491" w:rsidR="00902CE0" w:rsidRDefault="00902CE0" w:rsidP="00902CE0">
            <w:pPr>
              <w:rPr>
                <w:b/>
                <w:bCs/>
              </w:rPr>
            </w:pPr>
            <w:r w:rsidRPr="00DE6EF1">
              <w:rPr>
                <w:b/>
                <w:bCs/>
              </w:rPr>
              <w:t>1</w:t>
            </w:r>
          </w:p>
        </w:tc>
        <w:tc>
          <w:tcPr>
            <w:tcW w:w="1188" w:type="dxa"/>
          </w:tcPr>
          <w:p w14:paraId="6B38FD8A" w14:textId="77777777" w:rsidR="00902CE0" w:rsidRDefault="00902CE0" w:rsidP="00902CE0">
            <w:pPr>
              <w:jc w:val="both"/>
            </w:pPr>
          </w:p>
        </w:tc>
        <w:tc>
          <w:tcPr>
            <w:tcW w:w="2133" w:type="dxa"/>
          </w:tcPr>
          <w:p w14:paraId="046397A4" w14:textId="77777777" w:rsidR="00902CE0" w:rsidRDefault="00902CE0" w:rsidP="00902CE0">
            <w:pPr>
              <w:jc w:val="both"/>
            </w:pPr>
          </w:p>
        </w:tc>
      </w:tr>
      <w:tr w:rsidR="0012460C" w14:paraId="21098E1E" w14:textId="77777777" w:rsidTr="0012460C">
        <w:tc>
          <w:tcPr>
            <w:tcW w:w="10456" w:type="dxa"/>
            <w:gridSpan w:val="6"/>
            <w:vAlign w:val="center"/>
          </w:tcPr>
          <w:p w14:paraId="25FE1F75" w14:textId="713BDD5E" w:rsidR="0012460C" w:rsidRPr="007961BF" w:rsidRDefault="0012460C" w:rsidP="0012460C">
            <w:pPr>
              <w:rPr>
                <w:b/>
              </w:rPr>
            </w:pPr>
            <w:r w:rsidRPr="007961BF">
              <w:rPr>
                <w:b/>
              </w:rPr>
              <w:t>Azərbaycan sənətkarları</w:t>
            </w:r>
          </w:p>
        </w:tc>
      </w:tr>
      <w:tr w:rsidR="00902CE0" w14:paraId="36F27B28" w14:textId="77777777" w:rsidTr="0012460C">
        <w:tc>
          <w:tcPr>
            <w:tcW w:w="484" w:type="dxa"/>
            <w:vAlign w:val="center"/>
          </w:tcPr>
          <w:p w14:paraId="39DA7514" w14:textId="0A26904A" w:rsidR="00902CE0" w:rsidRPr="007961BF" w:rsidRDefault="00902CE0" w:rsidP="00902CE0">
            <w:pPr>
              <w:rPr>
                <w:b/>
                <w:bCs/>
              </w:rPr>
            </w:pPr>
            <w:r w:rsidRPr="007961BF">
              <w:rPr>
                <w:b/>
                <w:bCs/>
              </w:rPr>
              <w:t>25</w:t>
            </w:r>
          </w:p>
        </w:tc>
        <w:tc>
          <w:tcPr>
            <w:tcW w:w="1638" w:type="dxa"/>
            <w:vAlign w:val="center"/>
          </w:tcPr>
          <w:p w14:paraId="0CCA4DBF" w14:textId="62929A6A" w:rsidR="00902CE0" w:rsidRPr="007961BF" w:rsidRDefault="0012460C" w:rsidP="00902CE0">
            <w:pPr>
              <w:jc w:val="both"/>
            </w:pPr>
            <w:r w:rsidRPr="007961BF">
              <w:t>1.1.1.; 1.3.1.</w:t>
            </w:r>
          </w:p>
        </w:tc>
        <w:tc>
          <w:tcPr>
            <w:tcW w:w="4507" w:type="dxa"/>
            <w:vAlign w:val="center"/>
          </w:tcPr>
          <w:p w14:paraId="48155335" w14:textId="0F4054C3" w:rsidR="00902CE0" w:rsidRPr="007961BF" w:rsidRDefault="0012460C" w:rsidP="0012460C">
            <w:pPr>
              <w:jc w:val="both"/>
            </w:pPr>
            <w:r w:rsidRPr="007961BF">
              <w:t>Sadıq Dadaşov: Azərbaycan memarlığında milli və müasir elementlər.</w:t>
            </w:r>
          </w:p>
        </w:tc>
        <w:tc>
          <w:tcPr>
            <w:tcW w:w="506" w:type="dxa"/>
            <w:vAlign w:val="center"/>
          </w:tcPr>
          <w:p w14:paraId="7525E248" w14:textId="19C98E5D" w:rsidR="00902CE0" w:rsidRPr="00DE6EF1" w:rsidRDefault="00902CE0" w:rsidP="00902CE0">
            <w:pPr>
              <w:rPr>
                <w:b/>
                <w:bCs/>
              </w:rPr>
            </w:pPr>
            <w:r>
              <w:rPr>
                <w:b/>
                <w:bCs/>
              </w:rPr>
              <w:t>1</w:t>
            </w:r>
          </w:p>
        </w:tc>
        <w:tc>
          <w:tcPr>
            <w:tcW w:w="1188" w:type="dxa"/>
          </w:tcPr>
          <w:p w14:paraId="4966CFAE" w14:textId="77777777" w:rsidR="00902CE0" w:rsidRDefault="00902CE0" w:rsidP="00902CE0">
            <w:pPr>
              <w:jc w:val="both"/>
            </w:pPr>
          </w:p>
        </w:tc>
        <w:tc>
          <w:tcPr>
            <w:tcW w:w="2133" w:type="dxa"/>
          </w:tcPr>
          <w:p w14:paraId="083A12DE" w14:textId="77777777" w:rsidR="00902CE0" w:rsidRDefault="00902CE0" w:rsidP="00902CE0">
            <w:pPr>
              <w:jc w:val="both"/>
            </w:pPr>
          </w:p>
        </w:tc>
      </w:tr>
      <w:tr w:rsidR="00902CE0" w14:paraId="269D77EF" w14:textId="77777777" w:rsidTr="0012460C">
        <w:tc>
          <w:tcPr>
            <w:tcW w:w="484" w:type="dxa"/>
            <w:vAlign w:val="center"/>
          </w:tcPr>
          <w:p w14:paraId="622FD575" w14:textId="047A13B2" w:rsidR="00902CE0" w:rsidRPr="007961BF" w:rsidRDefault="00902CE0" w:rsidP="00902CE0">
            <w:pPr>
              <w:rPr>
                <w:b/>
                <w:bCs/>
              </w:rPr>
            </w:pPr>
            <w:r w:rsidRPr="007961BF">
              <w:rPr>
                <w:b/>
                <w:bCs/>
              </w:rPr>
              <w:t>26</w:t>
            </w:r>
          </w:p>
        </w:tc>
        <w:tc>
          <w:tcPr>
            <w:tcW w:w="1638" w:type="dxa"/>
            <w:vAlign w:val="center"/>
          </w:tcPr>
          <w:p w14:paraId="601CE49C" w14:textId="53913F93" w:rsidR="00902CE0" w:rsidRPr="007961BF" w:rsidRDefault="0012460C" w:rsidP="00902CE0">
            <w:pPr>
              <w:jc w:val="both"/>
            </w:pPr>
            <w:r w:rsidRPr="007961BF">
              <w:t>2.1.2.; 3.1.1.</w:t>
            </w:r>
          </w:p>
        </w:tc>
        <w:tc>
          <w:tcPr>
            <w:tcW w:w="4507" w:type="dxa"/>
            <w:vAlign w:val="center"/>
          </w:tcPr>
          <w:p w14:paraId="4F7B1F38" w14:textId="3B0C2D94" w:rsidR="00902CE0" w:rsidRPr="007961BF" w:rsidRDefault="0012460C" w:rsidP="0012460C">
            <w:pPr>
              <w:jc w:val="both"/>
            </w:pPr>
            <w:r w:rsidRPr="007961BF">
              <w:t>Sadıq Dadaşov: Azərbaycan memarlığında milli və müasir elementlər.</w:t>
            </w:r>
          </w:p>
        </w:tc>
        <w:tc>
          <w:tcPr>
            <w:tcW w:w="506" w:type="dxa"/>
            <w:vAlign w:val="center"/>
          </w:tcPr>
          <w:p w14:paraId="41698C6C" w14:textId="7B5293C2" w:rsidR="00902CE0" w:rsidRDefault="00902CE0" w:rsidP="00902CE0">
            <w:pPr>
              <w:rPr>
                <w:b/>
                <w:bCs/>
              </w:rPr>
            </w:pPr>
            <w:r w:rsidRPr="009E6168">
              <w:rPr>
                <w:b/>
                <w:bCs/>
              </w:rPr>
              <w:t>1</w:t>
            </w:r>
          </w:p>
        </w:tc>
        <w:tc>
          <w:tcPr>
            <w:tcW w:w="1188" w:type="dxa"/>
          </w:tcPr>
          <w:p w14:paraId="093CE65A" w14:textId="77777777" w:rsidR="00902CE0" w:rsidRDefault="00902CE0" w:rsidP="00902CE0">
            <w:pPr>
              <w:jc w:val="both"/>
            </w:pPr>
          </w:p>
        </w:tc>
        <w:tc>
          <w:tcPr>
            <w:tcW w:w="2133" w:type="dxa"/>
          </w:tcPr>
          <w:p w14:paraId="005DB961" w14:textId="77777777" w:rsidR="00902CE0" w:rsidRDefault="00902CE0" w:rsidP="00902CE0">
            <w:pPr>
              <w:jc w:val="both"/>
            </w:pPr>
          </w:p>
        </w:tc>
      </w:tr>
      <w:tr w:rsidR="00902CE0" w14:paraId="289F0343" w14:textId="77777777" w:rsidTr="002D0A99">
        <w:tc>
          <w:tcPr>
            <w:tcW w:w="484" w:type="dxa"/>
            <w:vAlign w:val="center"/>
          </w:tcPr>
          <w:p w14:paraId="4B03D136" w14:textId="5A52389A" w:rsidR="00902CE0" w:rsidRPr="007961BF" w:rsidRDefault="00902CE0" w:rsidP="00902CE0">
            <w:pPr>
              <w:rPr>
                <w:b/>
                <w:bCs/>
              </w:rPr>
            </w:pPr>
            <w:r w:rsidRPr="007961BF">
              <w:rPr>
                <w:b/>
                <w:bCs/>
              </w:rPr>
              <w:t>27</w:t>
            </w:r>
          </w:p>
        </w:tc>
        <w:tc>
          <w:tcPr>
            <w:tcW w:w="1638" w:type="dxa"/>
            <w:vAlign w:val="center"/>
          </w:tcPr>
          <w:p w14:paraId="6C7DE5DF" w14:textId="0F2E1D0D" w:rsidR="00902CE0" w:rsidRPr="007961BF" w:rsidRDefault="0012460C" w:rsidP="00902CE0">
            <w:pPr>
              <w:jc w:val="both"/>
            </w:pPr>
            <w:r w:rsidRPr="007961BF">
              <w:t>1.3.1.; 3.1.1.</w:t>
            </w:r>
          </w:p>
        </w:tc>
        <w:tc>
          <w:tcPr>
            <w:tcW w:w="4507" w:type="dxa"/>
          </w:tcPr>
          <w:p w14:paraId="34E89360" w14:textId="38645982" w:rsidR="00902CE0" w:rsidRPr="007961BF" w:rsidRDefault="0012460C" w:rsidP="00902CE0">
            <w:pPr>
              <w:jc w:val="both"/>
            </w:pPr>
            <w:r w:rsidRPr="007961BF">
              <w:t>Toğrul Nərimanbəyov: monumental rəngkarlıq</w:t>
            </w:r>
          </w:p>
        </w:tc>
        <w:tc>
          <w:tcPr>
            <w:tcW w:w="506" w:type="dxa"/>
            <w:vAlign w:val="center"/>
          </w:tcPr>
          <w:p w14:paraId="596A8AFD" w14:textId="1759C185" w:rsidR="00902CE0" w:rsidRDefault="00902CE0" w:rsidP="00902CE0">
            <w:pPr>
              <w:rPr>
                <w:b/>
                <w:bCs/>
              </w:rPr>
            </w:pPr>
            <w:r w:rsidRPr="009E6168">
              <w:rPr>
                <w:b/>
                <w:bCs/>
              </w:rPr>
              <w:t>1</w:t>
            </w:r>
          </w:p>
        </w:tc>
        <w:tc>
          <w:tcPr>
            <w:tcW w:w="1188" w:type="dxa"/>
          </w:tcPr>
          <w:p w14:paraId="6762DFD4" w14:textId="77777777" w:rsidR="00902CE0" w:rsidRDefault="00902CE0" w:rsidP="00902CE0">
            <w:pPr>
              <w:jc w:val="both"/>
            </w:pPr>
          </w:p>
        </w:tc>
        <w:tc>
          <w:tcPr>
            <w:tcW w:w="2133" w:type="dxa"/>
          </w:tcPr>
          <w:p w14:paraId="5731B2A3" w14:textId="77777777" w:rsidR="00902CE0" w:rsidRDefault="00902CE0" w:rsidP="00902CE0">
            <w:pPr>
              <w:jc w:val="both"/>
            </w:pPr>
          </w:p>
        </w:tc>
      </w:tr>
      <w:tr w:rsidR="00902CE0" w14:paraId="41C31CB4" w14:textId="77777777" w:rsidTr="002D0A99">
        <w:tc>
          <w:tcPr>
            <w:tcW w:w="484" w:type="dxa"/>
            <w:vAlign w:val="center"/>
          </w:tcPr>
          <w:p w14:paraId="403E7555" w14:textId="1F525AD7" w:rsidR="00902CE0" w:rsidRPr="007961BF" w:rsidRDefault="00902CE0" w:rsidP="00902CE0">
            <w:pPr>
              <w:rPr>
                <w:b/>
                <w:bCs/>
              </w:rPr>
            </w:pPr>
            <w:r w:rsidRPr="007961BF">
              <w:rPr>
                <w:b/>
                <w:bCs/>
              </w:rPr>
              <w:t>28</w:t>
            </w:r>
          </w:p>
        </w:tc>
        <w:tc>
          <w:tcPr>
            <w:tcW w:w="1638" w:type="dxa"/>
            <w:vAlign w:val="center"/>
          </w:tcPr>
          <w:p w14:paraId="37281B51" w14:textId="6620EB96" w:rsidR="00902CE0" w:rsidRPr="007961BF" w:rsidRDefault="0012460C" w:rsidP="00902CE0">
            <w:pPr>
              <w:jc w:val="both"/>
            </w:pPr>
            <w:r w:rsidRPr="007961BF">
              <w:t>1.1.1.; 1.3.1.</w:t>
            </w:r>
          </w:p>
        </w:tc>
        <w:tc>
          <w:tcPr>
            <w:tcW w:w="4507" w:type="dxa"/>
          </w:tcPr>
          <w:p w14:paraId="18ACC7B2" w14:textId="03BAF281" w:rsidR="00902CE0" w:rsidRPr="007961BF" w:rsidRDefault="0012460C" w:rsidP="00902CE0">
            <w:pPr>
              <w:jc w:val="both"/>
            </w:pPr>
            <w:r w:rsidRPr="007961BF">
              <w:t>Eldar Mikayılzadə: xalçalarda fəlsəfi fikrin təcəssümü</w:t>
            </w:r>
          </w:p>
        </w:tc>
        <w:tc>
          <w:tcPr>
            <w:tcW w:w="506" w:type="dxa"/>
            <w:vAlign w:val="center"/>
          </w:tcPr>
          <w:p w14:paraId="3775C644" w14:textId="6961D844" w:rsidR="00902CE0" w:rsidRDefault="00902CE0" w:rsidP="00902CE0">
            <w:pPr>
              <w:rPr>
                <w:b/>
                <w:bCs/>
              </w:rPr>
            </w:pPr>
            <w:r w:rsidRPr="009E6168">
              <w:rPr>
                <w:b/>
                <w:bCs/>
              </w:rPr>
              <w:t>1</w:t>
            </w:r>
          </w:p>
        </w:tc>
        <w:tc>
          <w:tcPr>
            <w:tcW w:w="1188" w:type="dxa"/>
          </w:tcPr>
          <w:p w14:paraId="3C43E6EF" w14:textId="77777777" w:rsidR="00902CE0" w:rsidRDefault="00902CE0" w:rsidP="00902CE0">
            <w:pPr>
              <w:jc w:val="both"/>
            </w:pPr>
          </w:p>
        </w:tc>
        <w:tc>
          <w:tcPr>
            <w:tcW w:w="2133" w:type="dxa"/>
          </w:tcPr>
          <w:p w14:paraId="13FF3C90" w14:textId="77777777" w:rsidR="00902CE0" w:rsidRDefault="00902CE0" w:rsidP="00902CE0">
            <w:pPr>
              <w:jc w:val="both"/>
            </w:pPr>
          </w:p>
        </w:tc>
      </w:tr>
      <w:tr w:rsidR="0012460C" w14:paraId="15433000" w14:textId="77777777" w:rsidTr="004715A0">
        <w:tc>
          <w:tcPr>
            <w:tcW w:w="484" w:type="dxa"/>
            <w:vAlign w:val="center"/>
          </w:tcPr>
          <w:p w14:paraId="032BEBD9" w14:textId="70A34B7D" w:rsidR="0012460C" w:rsidRPr="007961BF" w:rsidRDefault="0012460C" w:rsidP="0012460C">
            <w:pPr>
              <w:rPr>
                <w:b/>
                <w:bCs/>
              </w:rPr>
            </w:pPr>
            <w:r w:rsidRPr="007961BF">
              <w:rPr>
                <w:b/>
                <w:bCs/>
              </w:rPr>
              <w:t>29</w:t>
            </w:r>
          </w:p>
        </w:tc>
        <w:tc>
          <w:tcPr>
            <w:tcW w:w="1638" w:type="dxa"/>
            <w:vAlign w:val="center"/>
          </w:tcPr>
          <w:p w14:paraId="4703906A" w14:textId="704BD15F" w:rsidR="0012460C" w:rsidRPr="007961BF" w:rsidRDefault="0012460C" w:rsidP="0012460C">
            <w:pPr>
              <w:jc w:val="both"/>
            </w:pPr>
            <w:r w:rsidRPr="007961BF">
              <w:t>2.1.2.; 3.1.1.</w:t>
            </w:r>
          </w:p>
        </w:tc>
        <w:tc>
          <w:tcPr>
            <w:tcW w:w="4507" w:type="dxa"/>
          </w:tcPr>
          <w:p w14:paraId="6EC80F45" w14:textId="5EF94C3F" w:rsidR="0012460C" w:rsidRPr="007961BF" w:rsidRDefault="0012460C" w:rsidP="0012460C">
            <w:pPr>
              <w:jc w:val="both"/>
            </w:pPr>
            <w:r w:rsidRPr="007961BF">
              <w:t>Eldar Mikayılzadə: xalçalarda fəlsəfi fikrin təcəssümü</w:t>
            </w:r>
          </w:p>
        </w:tc>
        <w:tc>
          <w:tcPr>
            <w:tcW w:w="506" w:type="dxa"/>
            <w:vAlign w:val="center"/>
          </w:tcPr>
          <w:p w14:paraId="0BFEB5F7" w14:textId="69B29772" w:rsidR="0012460C" w:rsidRDefault="0012460C" w:rsidP="0012460C">
            <w:pPr>
              <w:rPr>
                <w:b/>
                <w:bCs/>
              </w:rPr>
            </w:pPr>
            <w:r w:rsidRPr="009E6168">
              <w:rPr>
                <w:b/>
                <w:bCs/>
              </w:rPr>
              <w:t>1</w:t>
            </w:r>
          </w:p>
        </w:tc>
        <w:tc>
          <w:tcPr>
            <w:tcW w:w="1188" w:type="dxa"/>
          </w:tcPr>
          <w:p w14:paraId="45978DC9" w14:textId="77777777" w:rsidR="0012460C" w:rsidRDefault="0012460C" w:rsidP="0012460C">
            <w:pPr>
              <w:jc w:val="both"/>
            </w:pPr>
          </w:p>
        </w:tc>
        <w:tc>
          <w:tcPr>
            <w:tcW w:w="2133" w:type="dxa"/>
          </w:tcPr>
          <w:p w14:paraId="622735AE" w14:textId="77777777" w:rsidR="0012460C" w:rsidRDefault="0012460C" w:rsidP="0012460C">
            <w:pPr>
              <w:jc w:val="both"/>
            </w:pPr>
          </w:p>
        </w:tc>
      </w:tr>
      <w:tr w:rsidR="0012460C" w14:paraId="1F208B2C" w14:textId="77777777" w:rsidTr="004715A0">
        <w:tc>
          <w:tcPr>
            <w:tcW w:w="484" w:type="dxa"/>
            <w:vAlign w:val="center"/>
          </w:tcPr>
          <w:p w14:paraId="1DCC59D2" w14:textId="6F2D54C8" w:rsidR="0012460C" w:rsidRPr="007961BF" w:rsidRDefault="0012460C" w:rsidP="0012460C">
            <w:pPr>
              <w:rPr>
                <w:b/>
                <w:bCs/>
              </w:rPr>
            </w:pPr>
            <w:r w:rsidRPr="007961BF">
              <w:rPr>
                <w:b/>
                <w:bCs/>
              </w:rPr>
              <w:t>30</w:t>
            </w:r>
          </w:p>
        </w:tc>
        <w:tc>
          <w:tcPr>
            <w:tcW w:w="1638" w:type="dxa"/>
            <w:vAlign w:val="center"/>
          </w:tcPr>
          <w:p w14:paraId="439E95D2" w14:textId="745D06D4" w:rsidR="0012460C" w:rsidRPr="007961BF" w:rsidRDefault="0012460C" w:rsidP="0012460C">
            <w:r w:rsidRPr="007961BF">
              <w:rPr>
                <w:b/>
                <w:bCs/>
              </w:rPr>
              <w:t>-</w:t>
            </w:r>
          </w:p>
        </w:tc>
        <w:tc>
          <w:tcPr>
            <w:tcW w:w="4507" w:type="dxa"/>
          </w:tcPr>
          <w:p w14:paraId="35E66C89" w14:textId="2FDBF7F1" w:rsidR="0012460C" w:rsidRPr="007961BF" w:rsidRDefault="0012460C" w:rsidP="0012460C">
            <w:pPr>
              <w:jc w:val="both"/>
            </w:pPr>
            <w:r w:rsidRPr="007961BF">
              <w:rPr>
                <w:b/>
                <w:bCs/>
              </w:rPr>
              <w:t>Kiçik summativ qiymətləndirmə - 5</w:t>
            </w:r>
          </w:p>
        </w:tc>
        <w:tc>
          <w:tcPr>
            <w:tcW w:w="506" w:type="dxa"/>
            <w:vAlign w:val="center"/>
          </w:tcPr>
          <w:p w14:paraId="63DE960A" w14:textId="5FCB9F2D" w:rsidR="0012460C" w:rsidRPr="009E6168" w:rsidRDefault="0012460C" w:rsidP="0012460C">
            <w:pPr>
              <w:rPr>
                <w:b/>
                <w:bCs/>
              </w:rPr>
            </w:pPr>
            <w:r>
              <w:rPr>
                <w:b/>
                <w:bCs/>
              </w:rPr>
              <w:t>1</w:t>
            </w:r>
          </w:p>
        </w:tc>
        <w:tc>
          <w:tcPr>
            <w:tcW w:w="1188" w:type="dxa"/>
          </w:tcPr>
          <w:p w14:paraId="6D2EE867" w14:textId="77777777" w:rsidR="0012460C" w:rsidRDefault="0012460C" w:rsidP="0012460C">
            <w:pPr>
              <w:jc w:val="both"/>
            </w:pPr>
          </w:p>
        </w:tc>
        <w:tc>
          <w:tcPr>
            <w:tcW w:w="2133" w:type="dxa"/>
          </w:tcPr>
          <w:p w14:paraId="3B96B167" w14:textId="77777777" w:rsidR="0012460C" w:rsidRDefault="0012460C" w:rsidP="0012460C">
            <w:pPr>
              <w:jc w:val="both"/>
            </w:pPr>
          </w:p>
        </w:tc>
      </w:tr>
      <w:tr w:rsidR="0012460C" w14:paraId="11668BA3" w14:textId="77777777" w:rsidTr="00A04FD2">
        <w:tc>
          <w:tcPr>
            <w:tcW w:w="484" w:type="dxa"/>
            <w:vAlign w:val="center"/>
          </w:tcPr>
          <w:p w14:paraId="155927E2" w14:textId="56DC79E7" w:rsidR="0012460C" w:rsidRPr="007961BF" w:rsidRDefault="0012460C" w:rsidP="0012460C">
            <w:pPr>
              <w:rPr>
                <w:b/>
                <w:bCs/>
              </w:rPr>
            </w:pPr>
            <w:r w:rsidRPr="007961BF">
              <w:rPr>
                <w:b/>
                <w:bCs/>
              </w:rPr>
              <w:t>31</w:t>
            </w:r>
          </w:p>
        </w:tc>
        <w:tc>
          <w:tcPr>
            <w:tcW w:w="1638" w:type="dxa"/>
            <w:vAlign w:val="center"/>
          </w:tcPr>
          <w:p w14:paraId="185BB816" w14:textId="6D13DBB3" w:rsidR="0012460C" w:rsidRPr="007961BF" w:rsidRDefault="0012460C" w:rsidP="0012460C">
            <w:pPr>
              <w:jc w:val="left"/>
            </w:pPr>
            <w:r w:rsidRPr="007961BF">
              <w:t>1.1.1.; 1.2.2.</w:t>
            </w:r>
          </w:p>
        </w:tc>
        <w:tc>
          <w:tcPr>
            <w:tcW w:w="4507" w:type="dxa"/>
          </w:tcPr>
          <w:p w14:paraId="11B1D333" w14:textId="0296B5A1" w:rsidR="0012460C" w:rsidRPr="007961BF" w:rsidRDefault="0012460C" w:rsidP="0012460C">
            <w:pPr>
              <w:jc w:val="both"/>
            </w:pPr>
            <w:r w:rsidRPr="007961BF">
              <w:t>İdeya, funksiya, rahatlıq: insanın əşyalar aləmi.</w:t>
            </w:r>
          </w:p>
        </w:tc>
        <w:tc>
          <w:tcPr>
            <w:tcW w:w="506" w:type="dxa"/>
            <w:vAlign w:val="center"/>
          </w:tcPr>
          <w:p w14:paraId="6E000FA2" w14:textId="34244636" w:rsidR="0012460C" w:rsidRDefault="0012460C" w:rsidP="0012460C">
            <w:pPr>
              <w:rPr>
                <w:b/>
                <w:bCs/>
              </w:rPr>
            </w:pPr>
            <w:r w:rsidRPr="00CB3D35">
              <w:rPr>
                <w:b/>
                <w:bCs/>
              </w:rPr>
              <w:t>1</w:t>
            </w:r>
          </w:p>
        </w:tc>
        <w:tc>
          <w:tcPr>
            <w:tcW w:w="1188" w:type="dxa"/>
          </w:tcPr>
          <w:p w14:paraId="1364BE54" w14:textId="77777777" w:rsidR="0012460C" w:rsidRDefault="0012460C" w:rsidP="0012460C">
            <w:pPr>
              <w:jc w:val="both"/>
            </w:pPr>
          </w:p>
        </w:tc>
        <w:tc>
          <w:tcPr>
            <w:tcW w:w="2133" w:type="dxa"/>
          </w:tcPr>
          <w:p w14:paraId="1AE65564" w14:textId="77777777" w:rsidR="0012460C" w:rsidRDefault="0012460C" w:rsidP="0012460C">
            <w:pPr>
              <w:jc w:val="both"/>
            </w:pPr>
          </w:p>
        </w:tc>
      </w:tr>
      <w:tr w:rsidR="0012460C" w14:paraId="15017744" w14:textId="77777777" w:rsidTr="00A04FD2">
        <w:tc>
          <w:tcPr>
            <w:tcW w:w="484" w:type="dxa"/>
            <w:vAlign w:val="center"/>
          </w:tcPr>
          <w:p w14:paraId="745CD864" w14:textId="633D71ED" w:rsidR="0012460C" w:rsidRPr="007961BF" w:rsidRDefault="0012460C" w:rsidP="0012460C">
            <w:pPr>
              <w:rPr>
                <w:b/>
                <w:bCs/>
              </w:rPr>
            </w:pPr>
            <w:r w:rsidRPr="007961BF">
              <w:rPr>
                <w:b/>
                <w:bCs/>
              </w:rPr>
              <w:t>32</w:t>
            </w:r>
          </w:p>
        </w:tc>
        <w:tc>
          <w:tcPr>
            <w:tcW w:w="1638" w:type="dxa"/>
            <w:vAlign w:val="center"/>
          </w:tcPr>
          <w:p w14:paraId="28E66D57" w14:textId="4F4B02FF" w:rsidR="0012460C" w:rsidRPr="007961BF" w:rsidRDefault="0012460C" w:rsidP="0012460C">
            <w:pPr>
              <w:jc w:val="left"/>
            </w:pPr>
            <w:r w:rsidRPr="007961BF">
              <w:t>2.1.2.; 3.1.1.</w:t>
            </w:r>
          </w:p>
        </w:tc>
        <w:tc>
          <w:tcPr>
            <w:tcW w:w="4507" w:type="dxa"/>
          </w:tcPr>
          <w:p w14:paraId="2AFD6392" w14:textId="6AC29C74" w:rsidR="0012460C" w:rsidRPr="007961BF" w:rsidRDefault="0012460C" w:rsidP="0012460C">
            <w:pPr>
              <w:jc w:val="both"/>
            </w:pPr>
            <w:r w:rsidRPr="007961BF">
              <w:t>İdeya, funksiya, rahatlıq: insanın əşyalar aləmi.</w:t>
            </w:r>
          </w:p>
        </w:tc>
        <w:tc>
          <w:tcPr>
            <w:tcW w:w="506" w:type="dxa"/>
            <w:vAlign w:val="center"/>
          </w:tcPr>
          <w:p w14:paraId="55E19E05" w14:textId="6EA66034" w:rsidR="0012460C" w:rsidRDefault="0012460C" w:rsidP="0012460C">
            <w:pPr>
              <w:rPr>
                <w:b/>
                <w:bCs/>
              </w:rPr>
            </w:pPr>
            <w:r w:rsidRPr="00CB3D35">
              <w:rPr>
                <w:b/>
                <w:bCs/>
              </w:rPr>
              <w:t>1</w:t>
            </w:r>
          </w:p>
        </w:tc>
        <w:tc>
          <w:tcPr>
            <w:tcW w:w="1188" w:type="dxa"/>
          </w:tcPr>
          <w:p w14:paraId="4B7818AE" w14:textId="77777777" w:rsidR="0012460C" w:rsidRDefault="0012460C" w:rsidP="0012460C">
            <w:pPr>
              <w:jc w:val="both"/>
            </w:pPr>
          </w:p>
        </w:tc>
        <w:tc>
          <w:tcPr>
            <w:tcW w:w="2133" w:type="dxa"/>
          </w:tcPr>
          <w:p w14:paraId="5957B682" w14:textId="77777777" w:rsidR="0012460C" w:rsidRDefault="0012460C" w:rsidP="0012460C">
            <w:pPr>
              <w:jc w:val="both"/>
            </w:pPr>
          </w:p>
        </w:tc>
      </w:tr>
      <w:tr w:rsidR="0012460C" w14:paraId="040F6269" w14:textId="77777777" w:rsidTr="003E57F7">
        <w:tc>
          <w:tcPr>
            <w:tcW w:w="484" w:type="dxa"/>
            <w:vAlign w:val="center"/>
          </w:tcPr>
          <w:p w14:paraId="391F87DD" w14:textId="4748773A" w:rsidR="0012460C" w:rsidRPr="007961BF" w:rsidRDefault="0012460C" w:rsidP="0012460C">
            <w:pPr>
              <w:rPr>
                <w:b/>
                <w:bCs/>
              </w:rPr>
            </w:pPr>
            <w:r w:rsidRPr="007961BF">
              <w:rPr>
                <w:b/>
                <w:bCs/>
              </w:rPr>
              <w:t>33</w:t>
            </w:r>
          </w:p>
        </w:tc>
        <w:tc>
          <w:tcPr>
            <w:tcW w:w="1638" w:type="dxa"/>
            <w:vAlign w:val="center"/>
          </w:tcPr>
          <w:p w14:paraId="09AC01B4" w14:textId="5069C3FE" w:rsidR="0012460C" w:rsidRPr="007961BF" w:rsidRDefault="0012460C" w:rsidP="0012460C">
            <w:pPr>
              <w:jc w:val="left"/>
            </w:pPr>
            <w:r w:rsidRPr="007961BF">
              <w:t>3.1.1.; 3.1.2.</w:t>
            </w:r>
          </w:p>
        </w:tc>
        <w:tc>
          <w:tcPr>
            <w:tcW w:w="4507" w:type="dxa"/>
          </w:tcPr>
          <w:p w14:paraId="26CA16C2" w14:textId="1931E900" w:rsidR="0012460C" w:rsidRPr="007961BF" w:rsidRDefault="0012460C" w:rsidP="0012460C">
            <w:pPr>
              <w:jc w:val="both"/>
            </w:pPr>
            <w:r w:rsidRPr="007961BF">
              <w:t>Dünya Muzeyləri: impressionizmin ruhu.</w:t>
            </w:r>
          </w:p>
        </w:tc>
        <w:tc>
          <w:tcPr>
            <w:tcW w:w="506" w:type="dxa"/>
            <w:vAlign w:val="center"/>
          </w:tcPr>
          <w:p w14:paraId="31D7C514" w14:textId="7FC59BE1" w:rsidR="0012460C" w:rsidRDefault="0012460C" w:rsidP="0012460C">
            <w:pPr>
              <w:rPr>
                <w:b/>
                <w:bCs/>
              </w:rPr>
            </w:pPr>
            <w:r w:rsidRPr="00CB3D35">
              <w:rPr>
                <w:b/>
                <w:bCs/>
              </w:rPr>
              <w:t>1</w:t>
            </w:r>
          </w:p>
        </w:tc>
        <w:tc>
          <w:tcPr>
            <w:tcW w:w="1188" w:type="dxa"/>
          </w:tcPr>
          <w:p w14:paraId="3DB0575F" w14:textId="77777777" w:rsidR="0012460C" w:rsidRDefault="0012460C" w:rsidP="0012460C">
            <w:pPr>
              <w:jc w:val="both"/>
            </w:pPr>
          </w:p>
        </w:tc>
        <w:tc>
          <w:tcPr>
            <w:tcW w:w="2133" w:type="dxa"/>
          </w:tcPr>
          <w:p w14:paraId="3114BFD0" w14:textId="77777777" w:rsidR="0012460C" w:rsidRDefault="0012460C" w:rsidP="0012460C">
            <w:pPr>
              <w:jc w:val="both"/>
            </w:pPr>
          </w:p>
        </w:tc>
      </w:tr>
      <w:tr w:rsidR="0012460C" w14:paraId="0008673F" w14:textId="77777777" w:rsidTr="00A04FD2">
        <w:tc>
          <w:tcPr>
            <w:tcW w:w="484" w:type="dxa"/>
            <w:vAlign w:val="center"/>
          </w:tcPr>
          <w:p w14:paraId="1ED62CFA" w14:textId="4212B5A6" w:rsidR="0012460C" w:rsidRPr="007961BF" w:rsidRDefault="0012460C" w:rsidP="0012460C">
            <w:pPr>
              <w:rPr>
                <w:b/>
                <w:bCs/>
              </w:rPr>
            </w:pPr>
            <w:r w:rsidRPr="007961BF">
              <w:rPr>
                <w:b/>
                <w:bCs/>
              </w:rPr>
              <w:t>34</w:t>
            </w:r>
          </w:p>
        </w:tc>
        <w:tc>
          <w:tcPr>
            <w:tcW w:w="1638" w:type="dxa"/>
            <w:vAlign w:val="center"/>
          </w:tcPr>
          <w:p w14:paraId="19883B47" w14:textId="650E1933" w:rsidR="0012460C" w:rsidRPr="007961BF" w:rsidRDefault="0012460C" w:rsidP="0012460C">
            <w:r w:rsidRPr="007961BF">
              <w:rPr>
                <w:b/>
                <w:bCs/>
              </w:rPr>
              <w:t>-</w:t>
            </w:r>
          </w:p>
        </w:tc>
        <w:tc>
          <w:tcPr>
            <w:tcW w:w="4507" w:type="dxa"/>
          </w:tcPr>
          <w:p w14:paraId="1A56DF13" w14:textId="0F4160C1" w:rsidR="0012460C" w:rsidRPr="007961BF" w:rsidRDefault="0012460C" w:rsidP="0012460C">
            <w:pPr>
              <w:jc w:val="both"/>
            </w:pPr>
            <w:r w:rsidRPr="007961BF">
              <w:rPr>
                <w:b/>
                <w:bCs/>
              </w:rPr>
              <w:t>Kiçik summativ qiymətləndirmə - 6</w:t>
            </w:r>
          </w:p>
        </w:tc>
        <w:tc>
          <w:tcPr>
            <w:tcW w:w="506" w:type="dxa"/>
            <w:vAlign w:val="center"/>
          </w:tcPr>
          <w:p w14:paraId="11B88BEF" w14:textId="497567DE" w:rsidR="0012460C" w:rsidRDefault="0012460C" w:rsidP="0012460C">
            <w:pPr>
              <w:rPr>
                <w:b/>
                <w:bCs/>
              </w:rPr>
            </w:pPr>
            <w:r w:rsidRPr="00CB3D35">
              <w:rPr>
                <w:b/>
                <w:bCs/>
              </w:rPr>
              <w:t>1</w:t>
            </w:r>
          </w:p>
        </w:tc>
        <w:tc>
          <w:tcPr>
            <w:tcW w:w="1188" w:type="dxa"/>
          </w:tcPr>
          <w:p w14:paraId="6FDD13DB" w14:textId="77777777" w:rsidR="0012460C" w:rsidRDefault="0012460C" w:rsidP="0012460C">
            <w:pPr>
              <w:jc w:val="both"/>
            </w:pPr>
          </w:p>
        </w:tc>
        <w:tc>
          <w:tcPr>
            <w:tcW w:w="2133" w:type="dxa"/>
          </w:tcPr>
          <w:p w14:paraId="0F4FB611" w14:textId="77777777" w:rsidR="0012460C" w:rsidRDefault="0012460C" w:rsidP="0012460C">
            <w:pPr>
              <w:jc w:val="both"/>
            </w:pPr>
          </w:p>
        </w:tc>
      </w:tr>
    </w:tbl>
    <w:p w14:paraId="419F4B0E" w14:textId="7490801F" w:rsidR="00C150A8" w:rsidRDefault="00C150A8" w:rsidP="00C150A8">
      <w:pPr>
        <w:jc w:val="both"/>
      </w:pPr>
    </w:p>
    <w:tbl>
      <w:tblPr>
        <w:tblStyle w:val="TableGrid"/>
        <w:tblW w:w="10435" w:type="dxa"/>
        <w:tblLook w:val="04A0" w:firstRow="1" w:lastRow="0" w:firstColumn="1" w:lastColumn="0" w:noHBand="0" w:noVBand="1"/>
      </w:tblPr>
      <w:tblGrid>
        <w:gridCol w:w="817"/>
        <w:gridCol w:w="9618"/>
      </w:tblGrid>
      <w:tr w:rsidR="00C150A8" w14:paraId="4070BB82" w14:textId="77777777" w:rsidTr="002B14F9">
        <w:tc>
          <w:tcPr>
            <w:tcW w:w="10435" w:type="dxa"/>
            <w:gridSpan w:val="2"/>
          </w:tcPr>
          <w:p w14:paraId="735FE212" w14:textId="37B4F3B3" w:rsidR="00C150A8" w:rsidRPr="004154D1" w:rsidRDefault="00C150A8" w:rsidP="00C150A8">
            <w:r w:rsidRPr="004154D1">
              <w:rPr>
                <w:b/>
                <w:bCs/>
              </w:rPr>
              <w:t>Məzmun xətləri üzrə əsas və altstandartlar</w:t>
            </w:r>
          </w:p>
        </w:tc>
      </w:tr>
      <w:tr w:rsidR="00B3184D" w14:paraId="58A60690" w14:textId="77777777" w:rsidTr="002B14F9">
        <w:tc>
          <w:tcPr>
            <w:tcW w:w="10435" w:type="dxa"/>
            <w:gridSpan w:val="2"/>
          </w:tcPr>
          <w:p w14:paraId="1A0F5113" w14:textId="4F0109CF" w:rsidR="00B3184D" w:rsidRPr="004154D1" w:rsidRDefault="00B3184D" w:rsidP="004154D1">
            <w:r w:rsidRPr="004154D1">
              <w:rPr>
                <w:b/>
                <w:color w:val="000000" w:themeColor="text1"/>
              </w:rPr>
              <w:t xml:space="preserve">1. </w:t>
            </w:r>
            <w:r w:rsidR="00E35E62" w:rsidRPr="00E35E62">
              <w:rPr>
                <w:b/>
                <w:color w:val="000000" w:themeColor="text1"/>
              </w:rPr>
              <w:t>Cəmiyyət və təsviri incəsənət</w:t>
            </w:r>
          </w:p>
        </w:tc>
      </w:tr>
      <w:tr w:rsidR="00E35E62" w14:paraId="49D05773" w14:textId="77777777" w:rsidTr="002B14F9">
        <w:tc>
          <w:tcPr>
            <w:tcW w:w="817" w:type="dxa"/>
            <w:vAlign w:val="center"/>
          </w:tcPr>
          <w:p w14:paraId="1DF76540" w14:textId="77AE5DD6" w:rsidR="00E35E62" w:rsidRPr="004154D1" w:rsidRDefault="00E35E62" w:rsidP="004154D1">
            <w:pPr>
              <w:jc w:val="left"/>
              <w:rPr>
                <w:color w:val="000000" w:themeColor="text1"/>
              </w:rPr>
            </w:pPr>
            <w:r>
              <w:rPr>
                <w:color w:val="000000" w:themeColor="text1"/>
              </w:rPr>
              <w:t>1.1.</w:t>
            </w:r>
          </w:p>
        </w:tc>
        <w:tc>
          <w:tcPr>
            <w:tcW w:w="9618" w:type="dxa"/>
            <w:vAlign w:val="center"/>
          </w:tcPr>
          <w:p w14:paraId="36F400D2" w14:textId="36FF0A55" w:rsidR="00E35E62" w:rsidRPr="004154D1" w:rsidRDefault="00E35E62" w:rsidP="00E35E62">
            <w:pPr>
              <w:jc w:val="both"/>
            </w:pPr>
            <w:r w:rsidRPr="00E35E62">
              <w:t>Təsviri incəsənətin cəmiyyət həyatında əhəmiyyətinə dair bilik və bacarıqlara</w:t>
            </w:r>
            <w:r>
              <w:t xml:space="preserve"> malik olduğunu nümayiş etdirir</w:t>
            </w:r>
          </w:p>
        </w:tc>
      </w:tr>
      <w:tr w:rsidR="00B3184D" w14:paraId="17A90642" w14:textId="77777777" w:rsidTr="002B14F9">
        <w:tc>
          <w:tcPr>
            <w:tcW w:w="817" w:type="dxa"/>
            <w:vAlign w:val="center"/>
          </w:tcPr>
          <w:p w14:paraId="7456B925" w14:textId="467A3794" w:rsidR="00B3184D" w:rsidRPr="004154D1" w:rsidRDefault="00B3184D" w:rsidP="004154D1">
            <w:pPr>
              <w:jc w:val="left"/>
              <w:rPr>
                <w:bCs/>
              </w:rPr>
            </w:pPr>
            <w:r w:rsidRPr="004154D1">
              <w:rPr>
                <w:color w:val="000000" w:themeColor="text1"/>
              </w:rPr>
              <w:t>1.1.1.</w:t>
            </w:r>
          </w:p>
        </w:tc>
        <w:tc>
          <w:tcPr>
            <w:tcW w:w="9618" w:type="dxa"/>
            <w:vAlign w:val="center"/>
          </w:tcPr>
          <w:p w14:paraId="3E09C3CB" w14:textId="2FE1217A" w:rsidR="00B3184D" w:rsidRPr="004154D1" w:rsidRDefault="00E35E62" w:rsidP="004154D1">
            <w:pPr>
              <w:jc w:val="both"/>
            </w:pPr>
            <w:r w:rsidRPr="00E35E62">
              <w:t>Azərbaycan təsviri incəsənətini dünya mədəniyyətinin tərkib hissəsi kimi təqdim edir</w:t>
            </w:r>
          </w:p>
        </w:tc>
      </w:tr>
      <w:tr w:rsidR="00B3184D" w14:paraId="2B9C9E1B" w14:textId="77777777" w:rsidTr="002B14F9">
        <w:tc>
          <w:tcPr>
            <w:tcW w:w="817" w:type="dxa"/>
            <w:vAlign w:val="center"/>
          </w:tcPr>
          <w:p w14:paraId="4A61DEB4" w14:textId="44F334E9" w:rsidR="00B3184D" w:rsidRPr="004154D1" w:rsidRDefault="00B3184D" w:rsidP="004154D1">
            <w:pPr>
              <w:jc w:val="left"/>
              <w:rPr>
                <w:bCs/>
              </w:rPr>
            </w:pPr>
            <w:r w:rsidRPr="004154D1">
              <w:rPr>
                <w:color w:val="000000" w:themeColor="text1"/>
              </w:rPr>
              <w:t>1. 2.</w:t>
            </w:r>
          </w:p>
        </w:tc>
        <w:tc>
          <w:tcPr>
            <w:tcW w:w="9618" w:type="dxa"/>
            <w:vAlign w:val="center"/>
          </w:tcPr>
          <w:p w14:paraId="27A9793B" w14:textId="2BCD96CA" w:rsidR="00B3184D" w:rsidRPr="004154D1" w:rsidRDefault="00E35E62" w:rsidP="00E35E62">
            <w:pPr>
              <w:jc w:val="both"/>
            </w:pPr>
            <w:r w:rsidRPr="00E35E62">
              <w:t>Təsviri və dekorativ sənətin növ və janrlarına dair bilik və bacarıqlar nümayiş etdirir</w:t>
            </w:r>
          </w:p>
        </w:tc>
      </w:tr>
      <w:tr w:rsidR="00B3184D" w14:paraId="7E5704DD" w14:textId="77777777" w:rsidTr="002B14F9">
        <w:tc>
          <w:tcPr>
            <w:tcW w:w="817" w:type="dxa"/>
            <w:vAlign w:val="center"/>
          </w:tcPr>
          <w:p w14:paraId="326A4B33" w14:textId="0DCFBB65" w:rsidR="00B3184D" w:rsidRPr="004154D1" w:rsidRDefault="00B3184D" w:rsidP="004154D1">
            <w:pPr>
              <w:jc w:val="left"/>
              <w:rPr>
                <w:bCs/>
              </w:rPr>
            </w:pPr>
            <w:r w:rsidRPr="004154D1">
              <w:rPr>
                <w:color w:val="000000" w:themeColor="text1"/>
              </w:rPr>
              <w:t>1.2.1.</w:t>
            </w:r>
          </w:p>
        </w:tc>
        <w:tc>
          <w:tcPr>
            <w:tcW w:w="9618" w:type="dxa"/>
            <w:vAlign w:val="center"/>
          </w:tcPr>
          <w:p w14:paraId="32D3B1C1" w14:textId="73AF47F8" w:rsidR="00B3184D" w:rsidRPr="004154D1" w:rsidRDefault="00E35E62" w:rsidP="004154D1">
            <w:pPr>
              <w:jc w:val="both"/>
            </w:pPr>
            <w:r w:rsidRPr="00E35E62">
              <w:t>Təsviri sənətin növ və janrlarını  (tarixi, batal) xarakterik xüsusiyyətlərinə görə şərh edir</w:t>
            </w:r>
          </w:p>
        </w:tc>
      </w:tr>
      <w:tr w:rsidR="00B3184D" w14:paraId="77C6140F" w14:textId="77777777" w:rsidTr="002B14F9">
        <w:tc>
          <w:tcPr>
            <w:tcW w:w="817" w:type="dxa"/>
            <w:vAlign w:val="center"/>
          </w:tcPr>
          <w:p w14:paraId="6B6284A0" w14:textId="5313B226" w:rsidR="00B3184D" w:rsidRPr="004154D1" w:rsidRDefault="00B3184D" w:rsidP="004154D1">
            <w:pPr>
              <w:jc w:val="left"/>
              <w:rPr>
                <w:bCs/>
              </w:rPr>
            </w:pPr>
            <w:r w:rsidRPr="004154D1">
              <w:rPr>
                <w:color w:val="000000" w:themeColor="text1"/>
              </w:rPr>
              <w:t>1.2.2.</w:t>
            </w:r>
          </w:p>
        </w:tc>
        <w:tc>
          <w:tcPr>
            <w:tcW w:w="9618" w:type="dxa"/>
            <w:vAlign w:val="center"/>
          </w:tcPr>
          <w:p w14:paraId="3D86CF28" w14:textId="094492A2" w:rsidR="00B3184D" w:rsidRPr="004154D1" w:rsidRDefault="00E35E62" w:rsidP="004154D1">
            <w:pPr>
              <w:jc w:val="both"/>
            </w:pPr>
            <w:r w:rsidRPr="00E35E62">
              <w:t>Dekorativ sənət növlərini (misgərlik, şəbəkə, qarışıq texnika) xarakterik xüsusiyyətlərinə görə şərh edir</w:t>
            </w:r>
          </w:p>
        </w:tc>
      </w:tr>
      <w:tr w:rsidR="00B3184D" w14:paraId="366B152E" w14:textId="77777777" w:rsidTr="002B14F9">
        <w:tc>
          <w:tcPr>
            <w:tcW w:w="817" w:type="dxa"/>
            <w:vAlign w:val="center"/>
          </w:tcPr>
          <w:p w14:paraId="78653AD7" w14:textId="5BE9B185" w:rsidR="00B3184D" w:rsidRPr="004154D1" w:rsidRDefault="00B3184D" w:rsidP="004154D1">
            <w:pPr>
              <w:jc w:val="left"/>
              <w:rPr>
                <w:bCs/>
              </w:rPr>
            </w:pPr>
            <w:r w:rsidRPr="004154D1">
              <w:rPr>
                <w:color w:val="000000" w:themeColor="text1"/>
              </w:rPr>
              <w:t>1.3.</w:t>
            </w:r>
          </w:p>
        </w:tc>
        <w:tc>
          <w:tcPr>
            <w:tcW w:w="9618" w:type="dxa"/>
            <w:vAlign w:val="center"/>
          </w:tcPr>
          <w:p w14:paraId="5E8F3181" w14:textId="20F8584B" w:rsidR="00B3184D" w:rsidRPr="004154D1" w:rsidRDefault="00E35E62" w:rsidP="00E35E62">
            <w:pPr>
              <w:jc w:val="both"/>
            </w:pPr>
            <w:r w:rsidRPr="00E35E62">
              <w:t>Azərbaycanın, dünya incəsənətinin görkəmli nümayəndələri və onların əsələrinə dair bilik və bacarıqlar nümayiş etdirir</w:t>
            </w:r>
          </w:p>
        </w:tc>
      </w:tr>
      <w:tr w:rsidR="00B3184D" w14:paraId="1663CB85" w14:textId="77777777" w:rsidTr="002B14F9">
        <w:tc>
          <w:tcPr>
            <w:tcW w:w="817" w:type="dxa"/>
            <w:vAlign w:val="center"/>
          </w:tcPr>
          <w:p w14:paraId="3DA866C4" w14:textId="14337873" w:rsidR="00B3184D" w:rsidRPr="004154D1" w:rsidRDefault="00B3184D" w:rsidP="004154D1">
            <w:pPr>
              <w:jc w:val="left"/>
              <w:rPr>
                <w:bCs/>
              </w:rPr>
            </w:pPr>
            <w:r w:rsidRPr="004154D1">
              <w:t>1.3.1.</w:t>
            </w:r>
          </w:p>
        </w:tc>
        <w:tc>
          <w:tcPr>
            <w:tcW w:w="9618" w:type="dxa"/>
            <w:vAlign w:val="center"/>
          </w:tcPr>
          <w:p w14:paraId="007B5475" w14:textId="7FBC95D4" w:rsidR="00B3184D" w:rsidRPr="004154D1" w:rsidRDefault="00E35E62" w:rsidP="004154D1">
            <w:pPr>
              <w:jc w:val="both"/>
            </w:pPr>
            <w:r w:rsidRPr="00E35E62">
              <w:t xml:space="preserve">Azərbaycanın və dünyanın görkəmli təsviri incəsənət nümayəndələri (Toğrul Nərimanbəyov, Böyükağa Mirzəzadə, Eldar Mikayılov, Fuad Əbdür-rəhmanov, Tokay </w:t>
            </w:r>
            <w:r w:rsidRPr="00E35E62">
              <w:lastRenderedPageBreak/>
              <w:t>Məmmədov, Sadıq Dadaşov, Jan Ogüst Dominik Enqr, Ejen Delakrua, Fransisko Qoyya, Van Qoq, Jak Lui David, Eduard Mane, Klod Mone, Ogüst Renuar, Pol Qogen, Anri Matis, Ogüst Roden) və onların əsərləri haqqında təqdimat edir</w:t>
            </w:r>
          </w:p>
        </w:tc>
      </w:tr>
      <w:tr w:rsidR="00B3184D" w14:paraId="6E9BA51D" w14:textId="77777777" w:rsidTr="002B14F9">
        <w:tc>
          <w:tcPr>
            <w:tcW w:w="10435" w:type="dxa"/>
            <w:gridSpan w:val="2"/>
            <w:vAlign w:val="center"/>
          </w:tcPr>
          <w:p w14:paraId="52825FA2" w14:textId="407AA33A" w:rsidR="00B3184D" w:rsidRPr="002B14F9" w:rsidRDefault="00B3184D" w:rsidP="004154D1">
            <w:pPr>
              <w:rPr>
                <w:b/>
              </w:rPr>
            </w:pPr>
            <w:r w:rsidRPr="002B14F9">
              <w:rPr>
                <w:b/>
                <w:color w:val="000000" w:themeColor="text1"/>
              </w:rPr>
              <w:lastRenderedPageBreak/>
              <w:t>2.</w:t>
            </w:r>
            <w:r w:rsidR="004154D1" w:rsidRPr="002B14F9">
              <w:rPr>
                <w:b/>
                <w:color w:val="000000" w:themeColor="text1"/>
              </w:rPr>
              <w:t xml:space="preserve"> </w:t>
            </w:r>
            <w:r w:rsidR="00E35E62" w:rsidRPr="00E35E62">
              <w:rPr>
                <w:b/>
                <w:color w:val="000000" w:themeColor="text1"/>
              </w:rPr>
              <w:t>Təsviri və dekorativ yaradıcılıq</w:t>
            </w:r>
          </w:p>
        </w:tc>
      </w:tr>
      <w:tr w:rsidR="00B3184D" w14:paraId="25D9C34C" w14:textId="77777777" w:rsidTr="002B14F9">
        <w:tc>
          <w:tcPr>
            <w:tcW w:w="817" w:type="dxa"/>
            <w:vAlign w:val="center"/>
          </w:tcPr>
          <w:p w14:paraId="0CA989C9" w14:textId="20D1CA01" w:rsidR="00B3184D" w:rsidRPr="004154D1" w:rsidRDefault="00B3184D" w:rsidP="004154D1">
            <w:pPr>
              <w:jc w:val="left"/>
              <w:rPr>
                <w:bCs/>
              </w:rPr>
            </w:pPr>
            <w:r w:rsidRPr="004154D1">
              <w:rPr>
                <w:color w:val="000000" w:themeColor="text1"/>
              </w:rPr>
              <w:t>2.1.</w:t>
            </w:r>
          </w:p>
        </w:tc>
        <w:tc>
          <w:tcPr>
            <w:tcW w:w="9618" w:type="dxa"/>
            <w:vAlign w:val="center"/>
          </w:tcPr>
          <w:p w14:paraId="5F178F1A" w14:textId="06D4FB86" w:rsidR="00B3184D" w:rsidRPr="004154D1" w:rsidRDefault="00E35E62" w:rsidP="00E35E62">
            <w:pPr>
              <w:jc w:val="both"/>
            </w:pPr>
            <w:r w:rsidRPr="00E35E62">
              <w:t>Həyati görüntüləri real və abstrakt tərzdə tə</w:t>
            </w:r>
            <w:r>
              <w:t>svir edir</w:t>
            </w:r>
          </w:p>
        </w:tc>
      </w:tr>
      <w:tr w:rsidR="00B3184D" w14:paraId="301F00BC" w14:textId="77777777" w:rsidTr="002B14F9">
        <w:tc>
          <w:tcPr>
            <w:tcW w:w="817" w:type="dxa"/>
            <w:vAlign w:val="center"/>
          </w:tcPr>
          <w:p w14:paraId="718CDD0D" w14:textId="35B36416" w:rsidR="00B3184D" w:rsidRPr="004154D1" w:rsidRDefault="00B3184D" w:rsidP="004154D1">
            <w:pPr>
              <w:jc w:val="left"/>
              <w:rPr>
                <w:bCs/>
              </w:rPr>
            </w:pPr>
            <w:r w:rsidRPr="004154D1">
              <w:t>2.1.1.</w:t>
            </w:r>
          </w:p>
        </w:tc>
        <w:tc>
          <w:tcPr>
            <w:tcW w:w="9618" w:type="dxa"/>
            <w:vAlign w:val="center"/>
          </w:tcPr>
          <w:p w14:paraId="4409340F" w14:textId="3A950CEF" w:rsidR="00B3184D" w:rsidRPr="004154D1" w:rsidRDefault="00E35E62" w:rsidP="004154D1">
            <w:pPr>
              <w:jc w:val="both"/>
            </w:pPr>
            <w:r w:rsidRPr="00E35E62">
              <w:t>Həyati görüntüləri  tarixi, batal  janrlarda real və abstrakt tərzdə təsvir edir</w:t>
            </w:r>
          </w:p>
        </w:tc>
      </w:tr>
      <w:tr w:rsidR="00B3184D" w14:paraId="20BAD036" w14:textId="77777777" w:rsidTr="002B14F9">
        <w:tc>
          <w:tcPr>
            <w:tcW w:w="817" w:type="dxa"/>
            <w:vAlign w:val="center"/>
          </w:tcPr>
          <w:p w14:paraId="505E675F" w14:textId="0B107F3F" w:rsidR="00B3184D" w:rsidRPr="004154D1" w:rsidRDefault="00B3184D" w:rsidP="004154D1">
            <w:pPr>
              <w:jc w:val="left"/>
              <w:rPr>
                <w:bCs/>
              </w:rPr>
            </w:pPr>
            <w:r w:rsidRPr="004154D1">
              <w:t>2.1.2.</w:t>
            </w:r>
          </w:p>
        </w:tc>
        <w:tc>
          <w:tcPr>
            <w:tcW w:w="9618" w:type="dxa"/>
            <w:vAlign w:val="center"/>
          </w:tcPr>
          <w:p w14:paraId="50B09116" w14:textId="6BBF6FB6" w:rsidR="00B3184D" w:rsidRPr="004154D1" w:rsidRDefault="00E35E62" w:rsidP="004154D1">
            <w:pPr>
              <w:jc w:val="both"/>
            </w:pPr>
            <w:r w:rsidRPr="00E35E62">
              <w:t>Həyati  görüntülərin real və abstrakt tərzdə təsvirində müxtəlif vasitələrdən (tuş, sulu boya, qarışıq texnika və ya yağlı boya, plastilin, gil və ya gips) istifadə edir</w:t>
            </w:r>
          </w:p>
        </w:tc>
      </w:tr>
      <w:tr w:rsidR="00B3184D" w14:paraId="58F06A78" w14:textId="77777777" w:rsidTr="002B14F9">
        <w:tc>
          <w:tcPr>
            <w:tcW w:w="817" w:type="dxa"/>
            <w:vAlign w:val="center"/>
          </w:tcPr>
          <w:p w14:paraId="3CA9CAAA" w14:textId="59E41014" w:rsidR="00B3184D" w:rsidRPr="004154D1" w:rsidRDefault="00B3184D" w:rsidP="004154D1">
            <w:pPr>
              <w:jc w:val="left"/>
              <w:rPr>
                <w:bCs/>
              </w:rPr>
            </w:pPr>
            <w:r w:rsidRPr="004154D1">
              <w:rPr>
                <w:color w:val="000000" w:themeColor="text1"/>
              </w:rPr>
              <w:t>2.2.</w:t>
            </w:r>
          </w:p>
        </w:tc>
        <w:tc>
          <w:tcPr>
            <w:tcW w:w="9618" w:type="dxa"/>
            <w:vAlign w:val="center"/>
          </w:tcPr>
          <w:p w14:paraId="58D0AFAD" w14:textId="366D4C25" w:rsidR="00B3184D" w:rsidRPr="004154D1" w:rsidRDefault="00E35E62" w:rsidP="004154D1">
            <w:pPr>
              <w:jc w:val="both"/>
            </w:pPr>
            <w:r w:rsidRPr="00E35E62">
              <w:t>2.2. Tərtibat və dizayn bacarıqları nümayiş etdirir.  2.2.1. Geyim əşyaları və nəqliyyat vasitələri üzərində tərtibat və dizayn bacarıqları nümayiş etdirir.</w:t>
            </w:r>
          </w:p>
        </w:tc>
      </w:tr>
      <w:tr w:rsidR="00B3184D" w14:paraId="556E77AC" w14:textId="77777777" w:rsidTr="002B14F9">
        <w:tc>
          <w:tcPr>
            <w:tcW w:w="10435" w:type="dxa"/>
            <w:gridSpan w:val="2"/>
            <w:vAlign w:val="center"/>
          </w:tcPr>
          <w:p w14:paraId="092B1919" w14:textId="11CB8F88" w:rsidR="00B3184D" w:rsidRPr="002B14F9" w:rsidRDefault="00B3184D" w:rsidP="004154D1">
            <w:pPr>
              <w:rPr>
                <w:b/>
              </w:rPr>
            </w:pPr>
            <w:r w:rsidRPr="002B14F9">
              <w:rPr>
                <w:b/>
                <w:color w:val="000000" w:themeColor="text1"/>
              </w:rPr>
              <w:t>3.</w:t>
            </w:r>
            <w:r w:rsidR="004154D1" w:rsidRPr="002B14F9">
              <w:rPr>
                <w:b/>
                <w:color w:val="000000" w:themeColor="text1"/>
              </w:rPr>
              <w:t xml:space="preserve"> </w:t>
            </w:r>
            <w:r w:rsidR="00E35E62" w:rsidRPr="00E35E62">
              <w:rPr>
                <w:b/>
                <w:color w:val="000000" w:themeColor="text1"/>
              </w:rPr>
              <w:t xml:space="preserve">Estetik reaksiya  </w:t>
            </w:r>
          </w:p>
        </w:tc>
      </w:tr>
      <w:tr w:rsidR="00B3184D" w14:paraId="1DBF103A" w14:textId="77777777" w:rsidTr="002B14F9">
        <w:tc>
          <w:tcPr>
            <w:tcW w:w="817" w:type="dxa"/>
            <w:vAlign w:val="center"/>
          </w:tcPr>
          <w:p w14:paraId="0EE82E69" w14:textId="5E7B421B" w:rsidR="00B3184D" w:rsidRPr="004154D1" w:rsidRDefault="00B3184D" w:rsidP="004154D1">
            <w:pPr>
              <w:jc w:val="left"/>
              <w:rPr>
                <w:bCs/>
              </w:rPr>
            </w:pPr>
            <w:r w:rsidRPr="004154D1">
              <w:rPr>
                <w:color w:val="000000" w:themeColor="text1"/>
              </w:rPr>
              <w:t>3.1.</w:t>
            </w:r>
          </w:p>
        </w:tc>
        <w:tc>
          <w:tcPr>
            <w:tcW w:w="9618" w:type="dxa"/>
            <w:vAlign w:val="center"/>
          </w:tcPr>
          <w:p w14:paraId="7C492937" w14:textId="6E94B644" w:rsidR="00B3184D" w:rsidRPr="004154D1" w:rsidRDefault="00E35E62" w:rsidP="00E35E62">
            <w:pPr>
              <w:jc w:val="both"/>
            </w:pPr>
            <w:r w:rsidRPr="00E35E62">
              <w:t>Təsviri və dekorativ sənət nümunələrinə estetik-emosional münasibət bildirir</w:t>
            </w:r>
          </w:p>
        </w:tc>
      </w:tr>
      <w:tr w:rsidR="00B3184D" w14:paraId="1E4C7ACC" w14:textId="77777777" w:rsidTr="002B14F9">
        <w:tc>
          <w:tcPr>
            <w:tcW w:w="817" w:type="dxa"/>
            <w:vAlign w:val="center"/>
          </w:tcPr>
          <w:p w14:paraId="0C443401" w14:textId="602F04CF" w:rsidR="00B3184D" w:rsidRPr="004154D1" w:rsidRDefault="00B3184D" w:rsidP="004154D1">
            <w:pPr>
              <w:jc w:val="left"/>
              <w:rPr>
                <w:bCs/>
              </w:rPr>
            </w:pPr>
            <w:r w:rsidRPr="004154D1">
              <w:t>3.1.1.</w:t>
            </w:r>
          </w:p>
        </w:tc>
        <w:tc>
          <w:tcPr>
            <w:tcW w:w="9618" w:type="dxa"/>
            <w:vAlign w:val="center"/>
          </w:tcPr>
          <w:p w14:paraId="2F8BB932" w14:textId="58851A94" w:rsidR="00B3184D" w:rsidRPr="004154D1" w:rsidRDefault="00E35E62" w:rsidP="004154D1">
            <w:pPr>
              <w:jc w:val="both"/>
            </w:pPr>
            <w:r w:rsidRPr="00E35E62">
              <w:t>Bədii sənət əsərlərində milli-üslubi cəhətləri estetik təsir xüsusiyyətlərinə görə müqayisə edir</w:t>
            </w:r>
          </w:p>
        </w:tc>
      </w:tr>
      <w:tr w:rsidR="00B3184D" w14:paraId="5CF08C72" w14:textId="77777777" w:rsidTr="002B14F9">
        <w:tc>
          <w:tcPr>
            <w:tcW w:w="817" w:type="dxa"/>
            <w:vAlign w:val="center"/>
          </w:tcPr>
          <w:p w14:paraId="5E37A37F" w14:textId="372F7330" w:rsidR="00B3184D" w:rsidRPr="004154D1" w:rsidRDefault="00B3184D" w:rsidP="004154D1">
            <w:pPr>
              <w:jc w:val="left"/>
              <w:rPr>
                <w:bCs/>
              </w:rPr>
            </w:pPr>
            <w:r w:rsidRPr="004154D1">
              <w:t>3.1.2.</w:t>
            </w:r>
          </w:p>
        </w:tc>
        <w:tc>
          <w:tcPr>
            <w:tcW w:w="9618" w:type="dxa"/>
            <w:vAlign w:val="center"/>
          </w:tcPr>
          <w:p w14:paraId="17882498" w14:textId="72287F3E" w:rsidR="00B3184D" w:rsidRPr="004154D1" w:rsidRDefault="00E35E62" w:rsidP="004154D1">
            <w:pPr>
              <w:jc w:val="both"/>
            </w:pPr>
            <w:r w:rsidRPr="00E35E62">
              <w:t>Təsviri sənətin növ və janrlarının xarakterik xüsusiyyətlərinin emosional təsir imkanlarını şərh edir</w:t>
            </w:r>
          </w:p>
        </w:tc>
      </w:tr>
    </w:tbl>
    <w:p w14:paraId="45184E17" w14:textId="77777777" w:rsidR="00C150A8" w:rsidRPr="008964A7" w:rsidRDefault="00C150A8" w:rsidP="00C150A8">
      <w:bookmarkStart w:id="0" w:name="_GoBack"/>
      <w:bookmarkEnd w:id="0"/>
    </w:p>
    <w:p w14:paraId="1069D778" w14:textId="77777777" w:rsidR="00C150A8" w:rsidRPr="008964A7" w:rsidRDefault="00C150A8" w:rsidP="006D6C0B">
      <w:pPr>
        <w:jc w:val="both"/>
      </w:pPr>
    </w:p>
    <w:sectPr w:rsidR="00C150A8" w:rsidRPr="008964A7" w:rsidSect="00DA1DA9">
      <w:headerReference w:type="even" r:id="rId7"/>
      <w:headerReference w:type="default" r:id="rId8"/>
      <w:footerReference w:type="even" r:id="rId9"/>
      <w:footerReference w:type="default" r:id="rId10"/>
      <w:headerReference w:type="first" r:id="rId11"/>
      <w:footerReference w:type="first" r:id="rId12"/>
      <w:pgSz w:w="11906" w:h="16838"/>
      <w:pgMar w:top="1134" w:right="566"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B0968" w14:textId="77777777" w:rsidR="007A69AB" w:rsidRDefault="007A69AB" w:rsidP="004F7453">
      <w:r>
        <w:separator/>
      </w:r>
    </w:p>
  </w:endnote>
  <w:endnote w:type="continuationSeparator" w:id="0">
    <w:p w14:paraId="5E3C0339" w14:textId="77777777" w:rsidR="007A69AB" w:rsidRDefault="007A69AB" w:rsidP="004F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DA8A" w14:textId="77777777" w:rsidR="00F11AAE" w:rsidRDefault="00F11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31F26" w14:textId="77777777" w:rsidR="00F11AAE" w:rsidRDefault="00F11A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8E4" w14:textId="77777777" w:rsidR="00F11AAE" w:rsidRDefault="00F11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0418" w14:textId="77777777" w:rsidR="007A69AB" w:rsidRDefault="007A69AB" w:rsidP="004F7453">
      <w:r>
        <w:separator/>
      </w:r>
    </w:p>
  </w:footnote>
  <w:footnote w:type="continuationSeparator" w:id="0">
    <w:p w14:paraId="43BF690A" w14:textId="77777777" w:rsidR="007A69AB" w:rsidRDefault="007A69AB" w:rsidP="004F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0274" w14:textId="11BF2E08" w:rsidR="008964A7" w:rsidRDefault="007A69AB">
    <w:pPr>
      <w:pStyle w:val="Header"/>
    </w:pPr>
    <w:r>
      <w:pict w14:anchorId="13E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7" o:spid="_x0000_s2050" type="#_x0000_t136" style="position:absolute;left:0;text-align:left;margin-left:0;margin-top:0;width:486.25pt;height:243.1pt;rotation:315;z-index:-251653120;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29E" w14:textId="2BF6397B" w:rsidR="004F7453" w:rsidRDefault="00E9644A">
    <w:pPr>
      <w:pStyle w:val="Header"/>
    </w:pPr>
    <w:r>
      <w:rPr>
        <w:lang w:val="ru-RU" w:eastAsia="ru-RU"/>
      </w:rPr>
      <mc:AlternateContent>
        <mc:Choice Requires="wps">
          <w:drawing>
            <wp:anchor distT="0" distB="0" distL="114300" distR="114300" simplePos="0" relativeHeight="251659264" behindDoc="0" locked="0" layoutInCell="1" allowOverlap="1" wp14:anchorId="3704FE1D" wp14:editId="0E735386">
              <wp:simplePos x="0" y="0"/>
              <wp:positionH relativeFrom="column">
                <wp:posOffset>380827</wp:posOffset>
              </wp:positionH>
              <wp:positionV relativeFrom="paragraph">
                <wp:posOffset>103563</wp:posOffset>
              </wp:positionV>
              <wp:extent cx="5135880" cy="332509"/>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509"/>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4FE1D" id="Прямоугольник: скругленные углы 1" o:spid="_x0000_s1026" style="position:absolute;left:0;text-align:left;margin-left:30pt;margin-top:8.15pt;width:404.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tb4AIAAD4GAAAOAAAAZHJzL2Uyb0RvYy54bWy0VM1uEzEQviPxDpbvdDdpAmnUTRW1KkIq&#10;bdUW9ex4vc1KXo+xnT9OII5F4hF4CFQJtbTPsHkjxt7NNpQKJAQ5bGzPzDcz3/xs78wLSabC2BxU&#10;QlsbMSVCcUhzdZHQN2f7z3qUWMdUyiQokdCFsHRn8PTJ9kz3RRvGIFNhCIIo25/phI6d0/0osnws&#10;CmY3QAuFwgxMwRxezUWUGjZD9EJG7Th+Hs3ApNoAF9bi614lpIOAn2WCu6Mss8IRmVCMzYWvCd+R&#10;/0aDbda/MEyPc16Hwf4iioLlCp02UHvMMTIx+S9QRc4NWMjcBocigizLuQg5YDat+EE2p2OmRcgF&#10;ybG6ocn+O1h+OD02JE+xdpQoVmCJyi/L98vP5ffybvmx/FrelTfLT+Vt+a287pPlh/Iapf79przC&#10;19vlZXlFqoflJWl5Qmfa9hH3VB+b+mbx6NmZZ6bw/5g3mYciLJoiiLkjHB+7rc1ur4e14ijb3Gx3&#10;4y0PGt1ba2PdSwEF8YeEGpio9AQrHQrApgfWVforPe/RgszT/VzKcPHdJXalIVOGfcE4F8p1grmc&#10;FK8hrd67Mf5q36EhvUmI5Cc0qf6rA0zce4g8qxWP4eQWUni/Up2IDAuIzLVDBk2k68m1KtGYpeJP&#10;uQVAj5whWw12DfAYcaHmGGWt701FmLzGOP5dYFWtGovgGZRrjItcgXkMQLrGc6W/IqmixrPk5qN5&#10;3YIjSBfY6QaqFWA138+xfQ6YdcfM4Mxjx+Eec0f4ySTMEgr1iZIxmHePvXt9HEWUUjLDHZJQ+3bC&#10;jKBEvlI4pFutTscvnXDpdF+08WLWJaN1iZoUu4DtiIOI0YWj13dydcwMFOe47obeK4qY4ug7odyZ&#10;1WXXVbsNFyYXw2FQw0WjmTtQp5p7cE+wn4yz+Tkzup4hh9N3CKt9w/oPpqjS9ZYKhhMHWR5GzFNc&#10;8VpTj0sqzEe9UP0WXL8Hrfu1P/gBAAD//wMAUEsDBBQABgAIAAAAIQBaPRZq3AAAAAgBAAAPAAAA&#10;ZHJzL2Rvd25yZXYueG1sTI/BTsMwDIbvSLxDZCQuE0s3RKlK0wkhcUDiABsPkDUmqZY4pUnX8vaY&#10;Exztz/r9/c1uCV6ccUx9JAWbdQECqYumJ6vg4/B8U4FIWZPRPhIq+MYEu/byotG1iTO943mfreAQ&#10;SrVW4HIeailT5zDotI4DErPPOAadeRytNKOeOTx4uS2KUgbdE39wesAnh91pPwUF3h02by93XyeK&#10;wW7jap5eJ7tS6vpqeXwAkXHJf8fwq8/q0LLTMU5kkvAKyoKrZN6XtyCYV2XFVY4MqnuQbSP/F2h/&#10;AAAA//8DAFBLAQItABQABgAIAAAAIQC2gziS/gAAAOEBAAATAAAAAAAAAAAAAAAAAAAAAABbQ29u&#10;dGVudF9UeXBlc10ueG1sUEsBAi0AFAAGAAgAAAAhADj9If/WAAAAlAEAAAsAAAAAAAAAAAAAAAAA&#10;LwEAAF9yZWxzLy5yZWxzUEsBAi0AFAAGAAgAAAAhAPRLy1vgAgAAPgYAAA4AAAAAAAAAAAAAAAAA&#10;LgIAAGRycy9lMm9Eb2MueG1sUEsBAi0AFAAGAAgAAAAhAFo9FmrcAAAACAEAAA8AAAAAAAAAAAAA&#10;AAAAOgUAAGRycy9kb3ducmV2LnhtbFBLBQYAAAAABAAEAPMAAABDBgAAAAA=&#10;" fillcolor="#7f5f00 [1607]" strokecolor="#7f5f00 [1607]" strokeweight="1pt">
              <v:stroke joinstyle="miter"/>
              <v:textbox>
                <w:txbxContent>
                  <w:p w14:paraId="24969031" w14:textId="70A60D7E" w:rsidR="004F7453" w:rsidRPr="004F7453" w:rsidRDefault="004F7453" w:rsidP="004F7453">
                    <w:pPr>
                      <w:rPr>
                        <w:b/>
                        <w:bCs/>
                        <w:sz w:val="32"/>
                        <w:szCs w:val="32"/>
                      </w:rPr>
                    </w:pPr>
                    <w:r w:rsidRPr="004F7453">
                      <w:rPr>
                        <w:b/>
                        <w:bCs/>
                        <w:sz w:val="32"/>
                        <w:szCs w:val="32"/>
                      </w:rPr>
                      <w:t>TƏLİMƏ DƏSTƏK MƏRKƏZİ</w:t>
                    </w:r>
                  </w:p>
                </w:txbxContent>
              </v:textbox>
            </v:roundrect>
          </w:pict>
        </mc:Fallback>
      </mc:AlternateContent>
    </w:r>
    <w:r w:rsidR="007A69AB">
      <w:pict w14:anchorId="632B7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8" o:spid="_x0000_s2051" type="#_x0000_t136" style="position:absolute;left:0;text-align:left;margin-left:0;margin-top:0;width:486.25pt;height:243.1pt;rotation:315;z-index:-251651072;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r w:rsidR="004F7453">
      <w:ptab w:relativeTo="margin" w:alignment="center" w:leader="none"/>
    </w:r>
    <w:r w:rsidR="004F7453">
      <w:ptab w:relativeTo="margin" w:alignment="right" w:leader="none"/>
    </w:r>
    <w:r w:rsidR="004F7453">
      <w:rPr>
        <w:lang w:val="ru-RU" w:eastAsia="ru-RU"/>
      </w:rPr>
      <w:drawing>
        <wp:inline distT="0" distB="0" distL="0" distR="0" wp14:anchorId="430CA3E6" wp14:editId="2C4087E0">
          <wp:extent cx="796637" cy="486477"/>
          <wp:effectExtent l="0" t="0" r="381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a:extLst>
                      <a:ext uri="{28A0092B-C50C-407E-A947-70E740481C1C}">
                        <a14:useLocalDpi xmlns:a14="http://schemas.microsoft.com/office/drawing/2010/main" val="0"/>
                      </a:ext>
                    </a:extLst>
                  </a:blip>
                  <a:stretch>
                    <a:fillRect/>
                  </a:stretch>
                </pic:blipFill>
                <pic:spPr>
                  <a:xfrm>
                    <a:off x="0" y="0"/>
                    <a:ext cx="920762" cy="5622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4BAD" w14:textId="1FABB383" w:rsidR="008964A7" w:rsidRDefault="007A69AB">
    <w:pPr>
      <w:pStyle w:val="Header"/>
    </w:pPr>
    <w:r>
      <w:pict w14:anchorId="3E7EC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614296" o:spid="_x0000_s2049" type="#_x0000_t136" style="position:absolute;left:0;text-align:left;margin-left:0;margin-top:0;width:486.25pt;height:243.1pt;rotation:315;z-index:-251655168;mso-position-horizontal:center;mso-position-horizontal-relative:margin;mso-position-vertical:center;mso-position-vertical-relative:margin" o:allowincell="f" fillcolor="#e7e6e6 [3214]" stroked="f">
          <v:fill opacity=".5"/>
          <v:textpath style="font-family:&quot;Arial&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8E3"/>
    <w:multiLevelType w:val="multilevel"/>
    <w:tmpl w:val="8CA403D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D55E8"/>
    <w:multiLevelType w:val="multilevel"/>
    <w:tmpl w:val="FE0CAA3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BF175E"/>
    <w:multiLevelType w:val="multilevel"/>
    <w:tmpl w:val="37BC7FDA"/>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C227FD"/>
    <w:multiLevelType w:val="multilevel"/>
    <w:tmpl w:val="890C3028"/>
    <w:lvl w:ilvl="0">
      <w:start w:val="1"/>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82"/>
    <w:rsid w:val="000C3627"/>
    <w:rsid w:val="0012460C"/>
    <w:rsid w:val="00161D91"/>
    <w:rsid w:val="0017535F"/>
    <w:rsid w:val="001B5019"/>
    <w:rsid w:val="00287D65"/>
    <w:rsid w:val="00290122"/>
    <w:rsid w:val="002B14F9"/>
    <w:rsid w:val="002F1FD5"/>
    <w:rsid w:val="00300729"/>
    <w:rsid w:val="00302C78"/>
    <w:rsid w:val="003748FB"/>
    <w:rsid w:val="003C5CA8"/>
    <w:rsid w:val="003D4254"/>
    <w:rsid w:val="003E497A"/>
    <w:rsid w:val="003E57F7"/>
    <w:rsid w:val="003E61A0"/>
    <w:rsid w:val="00402DCF"/>
    <w:rsid w:val="004154D1"/>
    <w:rsid w:val="004D6CFC"/>
    <w:rsid w:val="004F7453"/>
    <w:rsid w:val="005666FD"/>
    <w:rsid w:val="005D54ED"/>
    <w:rsid w:val="005E3A79"/>
    <w:rsid w:val="00656530"/>
    <w:rsid w:val="006B02F6"/>
    <w:rsid w:val="006D20DC"/>
    <w:rsid w:val="006D6C0B"/>
    <w:rsid w:val="007961BF"/>
    <w:rsid w:val="007A69AB"/>
    <w:rsid w:val="00865425"/>
    <w:rsid w:val="008964A7"/>
    <w:rsid w:val="00902CE0"/>
    <w:rsid w:val="0090567F"/>
    <w:rsid w:val="009E3816"/>
    <w:rsid w:val="00A97770"/>
    <w:rsid w:val="00AB2382"/>
    <w:rsid w:val="00B3184D"/>
    <w:rsid w:val="00B4263E"/>
    <w:rsid w:val="00BE0492"/>
    <w:rsid w:val="00BE5995"/>
    <w:rsid w:val="00C150A8"/>
    <w:rsid w:val="00C61570"/>
    <w:rsid w:val="00C90617"/>
    <w:rsid w:val="00C90678"/>
    <w:rsid w:val="00D14C15"/>
    <w:rsid w:val="00D7257E"/>
    <w:rsid w:val="00DA1DA9"/>
    <w:rsid w:val="00DA6DF3"/>
    <w:rsid w:val="00E31717"/>
    <w:rsid w:val="00E332CA"/>
    <w:rsid w:val="00E35E62"/>
    <w:rsid w:val="00E43905"/>
    <w:rsid w:val="00E5024A"/>
    <w:rsid w:val="00E9644A"/>
    <w:rsid w:val="00EE123A"/>
    <w:rsid w:val="00F11AAE"/>
    <w:rsid w:val="00F548AD"/>
    <w:rsid w:val="00F701D9"/>
    <w:rsid w:val="00FE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DE128C"/>
  <w15:chartTrackingRefBased/>
  <w15:docId w15:val="{D3351750-331B-43EE-B850-646C1CC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noProof/>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53"/>
    <w:pPr>
      <w:tabs>
        <w:tab w:val="center" w:pos="4677"/>
        <w:tab w:val="right" w:pos="9355"/>
      </w:tabs>
    </w:pPr>
  </w:style>
  <w:style w:type="character" w:customStyle="1" w:styleId="HeaderChar">
    <w:name w:val="Header Char"/>
    <w:basedOn w:val="DefaultParagraphFont"/>
    <w:link w:val="Header"/>
    <w:uiPriority w:val="99"/>
    <w:rsid w:val="004F7453"/>
    <w:rPr>
      <w:noProof/>
      <w:lang w:val="az-Latn-AZ"/>
    </w:rPr>
  </w:style>
  <w:style w:type="paragraph" w:styleId="Footer">
    <w:name w:val="footer"/>
    <w:basedOn w:val="Normal"/>
    <w:link w:val="FooterChar"/>
    <w:uiPriority w:val="99"/>
    <w:unhideWhenUsed/>
    <w:rsid w:val="004F7453"/>
    <w:pPr>
      <w:tabs>
        <w:tab w:val="center" w:pos="4677"/>
        <w:tab w:val="right" w:pos="9355"/>
      </w:tabs>
    </w:pPr>
  </w:style>
  <w:style w:type="character" w:customStyle="1" w:styleId="FooterChar">
    <w:name w:val="Footer Char"/>
    <w:basedOn w:val="DefaultParagraphFont"/>
    <w:link w:val="Footer"/>
    <w:uiPriority w:val="99"/>
    <w:rsid w:val="004F7453"/>
    <w:rPr>
      <w:noProof/>
      <w:lang w:val="az-Latn-AZ"/>
    </w:rPr>
  </w:style>
  <w:style w:type="table" w:styleId="TableGrid">
    <w:name w:val="Table Grid"/>
    <w:basedOn w:val="TableNormal"/>
    <w:uiPriority w:val="39"/>
    <w:rsid w:val="00E9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825</Words>
  <Characters>4705</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Çinarə Cəbrayılova</dc:creator>
  <cp:keywords/>
  <dc:description/>
  <cp:lastModifiedBy>Tehsil</cp:lastModifiedBy>
  <cp:revision>31</cp:revision>
  <dcterms:created xsi:type="dcterms:W3CDTF">2022-08-15T06:05:00Z</dcterms:created>
  <dcterms:modified xsi:type="dcterms:W3CDTF">2022-09-06T10:09:00Z</dcterms:modified>
</cp:coreProperties>
</file>